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3504D3" w:rsidRDefault="0028588C" w:rsidP="0028588C">
      <w:pPr>
        <w:jc w:val="center"/>
        <w:rPr>
          <w:b/>
          <w:bCs/>
          <w:noProof/>
          <w:szCs w:val="24"/>
        </w:rPr>
      </w:pPr>
      <w:r w:rsidRPr="003504D3">
        <w:rPr>
          <w:b/>
          <w:bCs/>
          <w:noProof/>
          <w:szCs w:val="24"/>
        </w:rPr>
        <w:t>T.C</w:t>
      </w:r>
    </w:p>
    <w:p w:rsidR="0028588C" w:rsidRPr="003504D3" w:rsidRDefault="0055046C" w:rsidP="0028588C">
      <w:pPr>
        <w:jc w:val="center"/>
        <w:rPr>
          <w:b/>
          <w:bCs/>
          <w:noProof/>
          <w:szCs w:val="24"/>
        </w:rPr>
      </w:pPr>
      <w:r w:rsidRPr="003504D3">
        <w:rPr>
          <w:b/>
          <w:bCs/>
          <w:noProof/>
          <w:szCs w:val="24"/>
        </w:rPr>
        <w:t xml:space="preserve">ÇİĞLİ </w:t>
      </w:r>
      <w:r w:rsidR="0028588C" w:rsidRPr="003504D3">
        <w:rPr>
          <w:b/>
          <w:bCs/>
          <w:noProof/>
          <w:szCs w:val="24"/>
        </w:rPr>
        <w:t>KAYMAKAMLIĞI</w:t>
      </w:r>
    </w:p>
    <w:p w:rsidR="0028588C" w:rsidRPr="003504D3" w:rsidRDefault="0055046C" w:rsidP="0055046C">
      <w:pPr>
        <w:rPr>
          <w:b/>
          <w:bCs/>
          <w:noProof/>
          <w:szCs w:val="24"/>
        </w:rPr>
      </w:pPr>
      <w:r w:rsidRPr="003504D3">
        <w:rPr>
          <w:b/>
          <w:bCs/>
          <w:noProof/>
          <w:szCs w:val="24"/>
        </w:rPr>
        <w:t xml:space="preserve">                                           ÇİĞLİ İMKB MESLEKİ  VE TEKNİK ANADOLU LİSESİ </w:t>
      </w:r>
      <w:r w:rsidR="0028588C" w:rsidRPr="003504D3">
        <w:rPr>
          <w:b/>
          <w:bCs/>
          <w:noProof/>
          <w:szCs w:val="24"/>
        </w:rPr>
        <w:t>MÜDÜRLÜĞÜ</w:t>
      </w: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E22B8A" w:rsidRDefault="00E22B8A" w:rsidP="0028588C">
      <w:pPr>
        <w:jc w:val="center"/>
        <w:rPr>
          <w:b/>
          <w:bCs/>
          <w:noProof/>
          <w:sz w:val="40"/>
          <w:szCs w:val="24"/>
        </w:rPr>
      </w:pPr>
    </w:p>
    <w:p w:rsidR="0028588C" w:rsidRPr="003504D3" w:rsidRDefault="0028588C" w:rsidP="0028588C">
      <w:pPr>
        <w:jc w:val="center"/>
        <w:rPr>
          <w:b/>
          <w:bCs/>
          <w:noProof/>
          <w:sz w:val="72"/>
          <w:szCs w:val="24"/>
        </w:rPr>
      </w:pPr>
      <w:r w:rsidRPr="003504D3">
        <w:rPr>
          <w:b/>
          <w:bCs/>
          <w:noProof/>
          <w:sz w:val="72"/>
          <w:szCs w:val="24"/>
        </w:rPr>
        <w:t>2019-2023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857EA3" w:rsidRDefault="00E22B8A" w:rsidP="00F65F69">
      <w:pPr>
        <w:rPr>
          <w:b/>
          <w:bCs/>
          <w:noProof/>
          <w:szCs w:val="24"/>
        </w:rPr>
      </w:pPr>
      <w:r>
        <w:rPr>
          <w:b/>
          <w:bCs/>
          <w:noProof/>
          <w:szCs w:val="24"/>
        </w:rPr>
        <w:br w:type="page"/>
      </w:r>
      <w:r w:rsidR="0022660A">
        <w:rPr>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8829675" cy="5314950"/>
                    </a:xfrm>
                    <a:prstGeom prst="rect">
                      <a:avLst/>
                    </a:prstGeom>
                    <a:noFill/>
                    <a:ln w="9525">
                      <a:noFill/>
                      <a:miter lim="800000"/>
                      <a:headEnd/>
                      <a:tailEnd/>
                    </a:ln>
                  </pic:spPr>
                </pic:pic>
              </a:graphicData>
            </a:graphic>
          </wp:inline>
        </w:drawing>
      </w:r>
      <w:bookmarkStart w:id="0" w:name="_Toc531097530"/>
    </w:p>
    <w:p w:rsidR="00857EA3" w:rsidRDefault="00857EA3" w:rsidP="00F65F69">
      <w:pPr>
        <w:rPr>
          <w:b/>
          <w:bCs/>
          <w:noProof/>
          <w:szCs w:val="24"/>
        </w:rPr>
      </w:pPr>
    </w:p>
    <w:p w:rsidR="00DC3C73" w:rsidRPr="00857EA3" w:rsidRDefault="00857EA3" w:rsidP="00857EA3">
      <w:pPr>
        <w:jc w:val="both"/>
        <w:rPr>
          <w:b/>
          <w:bCs/>
          <w:noProof/>
          <w:szCs w:val="24"/>
        </w:rPr>
      </w:pPr>
      <w:r>
        <w:rPr>
          <w:b/>
          <w:noProof/>
          <w:szCs w:val="24"/>
        </w:rPr>
        <w:lastRenderedPageBreak/>
        <w:drawing>
          <wp:anchor distT="0" distB="0" distL="114300" distR="114300" simplePos="0" relativeHeight="251658240" behindDoc="0" locked="0" layoutInCell="1" allowOverlap="1">
            <wp:simplePos x="0" y="0"/>
            <wp:positionH relativeFrom="column">
              <wp:posOffset>14605</wp:posOffset>
            </wp:positionH>
            <wp:positionV relativeFrom="paragraph">
              <wp:posOffset>237490</wp:posOffset>
            </wp:positionV>
            <wp:extent cx="2835275" cy="1962150"/>
            <wp:effectExtent l="19050" t="0" r="3175" b="0"/>
            <wp:wrapSquare wrapText="bothSides"/>
            <wp:docPr id="6" name="Resim 3" descr="Murat KAYADELEN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rat KAYADELEN - Okul Müdürü"/>
                    <pic:cNvPicPr>
                      <a:picLocks noChangeAspect="1" noChangeArrowheads="1"/>
                    </pic:cNvPicPr>
                  </pic:nvPicPr>
                  <pic:blipFill>
                    <a:blip r:embed="rId9" cstate="print"/>
                    <a:srcRect/>
                    <a:stretch>
                      <a:fillRect/>
                    </a:stretch>
                  </pic:blipFill>
                  <pic:spPr bwMode="auto">
                    <a:xfrm>
                      <a:off x="0" y="0"/>
                      <a:ext cx="2835275" cy="1962150"/>
                    </a:xfrm>
                    <a:prstGeom prst="rect">
                      <a:avLst/>
                    </a:prstGeom>
                    <a:noFill/>
                    <a:ln w="9525">
                      <a:noFill/>
                      <a:miter lim="800000"/>
                      <a:headEnd/>
                      <a:tailEnd/>
                    </a:ln>
                  </pic:spPr>
                </pic:pic>
              </a:graphicData>
            </a:graphic>
          </wp:anchor>
        </w:drawing>
      </w:r>
      <w:r w:rsidR="00BB57AE" w:rsidRPr="00857EA3">
        <w:rPr>
          <w:b/>
          <w:szCs w:val="24"/>
        </w:rPr>
        <w:t>Sunuş</w:t>
      </w:r>
      <w:bookmarkEnd w:id="0"/>
      <w:r w:rsidR="00F65F69" w:rsidRPr="00857EA3">
        <w:rPr>
          <w:b/>
          <w:szCs w:val="24"/>
        </w:rPr>
        <w:t xml:space="preserve">                                                                   </w:t>
      </w:r>
      <w:r w:rsidRPr="00857EA3">
        <w:rPr>
          <w:b/>
          <w:szCs w:val="24"/>
        </w:rPr>
        <w:t xml:space="preserve">                        </w:t>
      </w:r>
      <w:r w:rsidR="00F65F69" w:rsidRPr="00857EA3">
        <w:rPr>
          <w:b/>
          <w:szCs w:val="24"/>
        </w:rPr>
        <w:t xml:space="preserve">      </w:t>
      </w:r>
      <w:r w:rsidRPr="00857EA3">
        <w:rPr>
          <w:b/>
          <w:szCs w:val="24"/>
        </w:rPr>
        <w:t xml:space="preserve">                      </w:t>
      </w:r>
      <w:r w:rsidRPr="00857EA3">
        <w:rPr>
          <w:b/>
          <w:noProof/>
          <w:szCs w:val="24"/>
        </w:rPr>
        <w:t xml:space="preserve"> </w:t>
      </w:r>
    </w:p>
    <w:p w:rsidR="00F65F69" w:rsidRPr="005D297A" w:rsidRDefault="00F65F69" w:rsidP="00F65F69">
      <w:pPr>
        <w:pStyle w:val="AralkYok"/>
        <w:ind w:right="1" w:firstLine="708"/>
        <w:jc w:val="both"/>
        <w:rPr>
          <w:rFonts w:asciiTheme="minorHAnsi" w:hAnsiTheme="minorHAnsi" w:cstheme="minorHAnsi"/>
          <w:sz w:val="24"/>
          <w:szCs w:val="24"/>
        </w:rPr>
      </w:pPr>
      <w:r w:rsidRPr="005D297A">
        <w:rPr>
          <w:rFonts w:asciiTheme="minorHAnsi" w:hAnsiTheme="minorHAnsi" w:cstheme="minorHAnsi"/>
          <w:sz w:val="24"/>
          <w:szCs w:val="24"/>
        </w:rPr>
        <w:t>Günümüzde bilgi hızla çoğalmakta ve paylaşıma açılmaktadır. Oluşan bu bilgi pastasından kendi değerlerini de ekleyerek yararlanma gereği yadsınamaz. Çağdaş uluslardaki gelişmişlik düzeyinin bilginin farklı iş alanlarına uygulanarak sağlandığı düşünülürse, üzerimize düşen görevin kurumumuzda bulunan alanlarda üretilen bilgiyi en iyi şekilde takip ederek onu kullanabilen ve yeni bilgi üreterek topluma katkı sağlayan bireyler yetiştirmek olduğu açıkça görülür. Bu bağlamda yüce önder Mustafa Kemal ATATÜRK’ÜN bizden istediği toplumumuzun sonsuza kadar varlığını sürdürmesini sağlamamız, bilgi üretmek, yönetmek ve bilgiyi ekonomik kazanca dönüştürme konusunda önder olmamıza bağlı olacaktır</w:t>
      </w:r>
    </w:p>
    <w:p w:rsidR="00857EA3" w:rsidRDefault="00F65F69" w:rsidP="00C77D2F">
      <w:pPr>
        <w:spacing w:before="100" w:beforeAutospacing="1" w:after="100" w:afterAutospacing="1"/>
        <w:ind w:firstLine="708"/>
        <w:jc w:val="both"/>
        <w:rPr>
          <w:rFonts w:asciiTheme="minorHAnsi" w:hAnsiTheme="minorHAnsi" w:cstheme="minorHAnsi"/>
          <w:bCs/>
          <w:szCs w:val="24"/>
        </w:rPr>
      </w:pPr>
      <w:r w:rsidRPr="005D297A">
        <w:rPr>
          <w:rFonts w:asciiTheme="minorHAnsi" w:hAnsiTheme="minorHAnsi" w:cstheme="minorHAnsi"/>
          <w:bCs/>
          <w:szCs w:val="24"/>
        </w:rPr>
        <w:t>Büyük Önder Mustafa Kemal ATATÜRK’ÜN temeli eğitim, bilgi ve çağdaşlaşma olan politikalarını anlayabilen, öğrenip uygulayabilen, kendisini sürekli geliştiren, sorgulayan ve sorgusunu neden, niçin, sonuç ilişkisine bağlayarak üreten insan kaynağının yetişmesinde Türk Eğitim Sisteminin ve uygulayıcıları olan değerli öğretmenlerinin aldığı sorumluluk büyüktür ve yadsınamaz.</w:t>
      </w:r>
    </w:p>
    <w:p w:rsidR="00A47F2F" w:rsidRDefault="00F65F69" w:rsidP="00C77D2F">
      <w:pPr>
        <w:spacing w:before="100" w:beforeAutospacing="1" w:after="100" w:afterAutospacing="1"/>
        <w:ind w:firstLine="708"/>
        <w:jc w:val="both"/>
        <w:rPr>
          <w:rFonts w:asciiTheme="minorHAnsi" w:hAnsiTheme="minorHAnsi" w:cstheme="minorHAnsi"/>
          <w:bCs/>
          <w:szCs w:val="24"/>
        </w:rPr>
      </w:pPr>
      <w:r w:rsidRPr="005D297A">
        <w:rPr>
          <w:rFonts w:asciiTheme="minorHAnsi" w:hAnsiTheme="minorHAnsi" w:cstheme="minorHAnsi"/>
          <w:bCs/>
          <w:szCs w:val="24"/>
        </w:rPr>
        <w:t>Toplumun ara eleman ihtiyacını karşılamak sorumluluğuyla eğitimi yönlendiren; modern çağın ihtiyaçlarına cevap verebilen; gelecekteki olası iş alanlarını takip ederek yönlendirebilen; çağdaş anlayışla toplumuna üreten bireyler kazandırabilen ve alanlarında yüksek öğretim kurumlarına devam ederek alanlara ait kurumsal bilginin oluşmasında rol alacak öğrenciler yetiştiren bir kurum olmak azmi kurulduğu 1994 yılından bu yana okulumuzun şaşmaz hedefi olmuştur. Okulumuzun kadrosuna her yeni katılan birey bu amaç ve doğrultuda çalışmalarına yön vermektedir.</w:t>
      </w:r>
    </w:p>
    <w:p w:rsidR="00857EA3" w:rsidRPr="005D297A" w:rsidRDefault="00857EA3" w:rsidP="00857EA3">
      <w:pPr>
        <w:spacing w:before="100" w:beforeAutospacing="1" w:after="100" w:afterAutospacing="1"/>
        <w:ind w:firstLine="708"/>
        <w:jc w:val="both"/>
        <w:rPr>
          <w:rFonts w:asciiTheme="minorHAnsi" w:hAnsiTheme="minorHAnsi" w:cstheme="minorHAnsi"/>
          <w:bCs/>
          <w:szCs w:val="24"/>
        </w:rPr>
      </w:pPr>
      <w:r w:rsidRPr="005D297A">
        <w:rPr>
          <w:rFonts w:asciiTheme="minorHAnsi" w:hAnsiTheme="minorHAnsi" w:cstheme="minorHAnsi"/>
          <w:bCs/>
          <w:szCs w:val="24"/>
        </w:rPr>
        <w:t>İşte bu sorumluluğu yerine getirmek için Planlı Okul Gelişimi’nin ve buna bağlı olarak Stratejik Yönetimin uygulanması kaçınılmazdır. Okulumuz bu bilinçle üzerine düşen sorumluluğu, ortaya koyduğu vizyon ve misyon doğrultusunda paylaşımcı ve işbirlikçi bir anlayışla yerine getirecektir.</w:t>
      </w:r>
    </w:p>
    <w:p w:rsidR="00857EA3" w:rsidRPr="005D297A" w:rsidRDefault="00857EA3" w:rsidP="00857EA3">
      <w:pPr>
        <w:spacing w:before="100" w:beforeAutospacing="1" w:after="100" w:afterAutospacing="1"/>
        <w:ind w:firstLine="708"/>
        <w:jc w:val="both"/>
        <w:rPr>
          <w:rFonts w:eastAsia="Adobe Garamond Pro Bold"/>
          <w:b/>
          <w:bCs/>
          <w:spacing w:val="-1"/>
          <w:szCs w:val="24"/>
        </w:rPr>
      </w:pPr>
      <w:r w:rsidRPr="005D297A">
        <w:rPr>
          <w:rFonts w:asciiTheme="minorHAnsi" w:hAnsiTheme="minorHAnsi" w:cstheme="minorHAnsi"/>
          <w:bCs/>
          <w:szCs w:val="24"/>
        </w:rPr>
        <w:t>İşte bu sorumluluğu yerine getirmek için Planlı Okul Gelişimi’nin ve buna bağlı olarak Stratejik Yönetimin uygulanması kaçınılmazdır. Okulumuz bu bilinçle üzerine düşen sorumluluğu, ortaya koyduğu vizyon ve misyon doğrultusunda paylaşımcı ve işbirlikçi bir anlayışla yerine getirecektir.</w:t>
      </w:r>
      <w:r w:rsidRPr="005D297A">
        <w:rPr>
          <w:rFonts w:eastAsia="Adobe Garamond Pro Bold"/>
          <w:b/>
          <w:bCs/>
          <w:spacing w:val="-1"/>
          <w:szCs w:val="24"/>
        </w:rPr>
        <w:t>Murat KAYADELEN</w:t>
      </w:r>
    </w:p>
    <w:p w:rsidR="00857EA3" w:rsidRPr="005D297A" w:rsidRDefault="00857EA3" w:rsidP="00857EA3">
      <w:pPr>
        <w:widowControl w:val="0"/>
        <w:spacing w:after="0" w:line="264" w:lineRule="auto"/>
        <w:ind w:left="5664" w:right="1135"/>
        <w:jc w:val="center"/>
        <w:outlineLvl w:val="8"/>
        <w:rPr>
          <w:rFonts w:eastAsia="Adobe Garamond Pro Bold"/>
          <w:b/>
          <w:bCs/>
          <w:spacing w:val="-1"/>
          <w:szCs w:val="24"/>
        </w:rPr>
      </w:pPr>
      <w:r w:rsidRPr="005D297A">
        <w:rPr>
          <w:rFonts w:eastAsia="Adobe Garamond Pro Bold"/>
          <w:b/>
          <w:bCs/>
          <w:spacing w:val="-1"/>
          <w:szCs w:val="24"/>
        </w:rPr>
        <w:t xml:space="preserve">                                                                                                                                                        Okul Müdürü</w:t>
      </w:r>
    </w:p>
    <w:p w:rsidR="00E648E1" w:rsidRPr="00A47F2F" w:rsidRDefault="00E648E1" w:rsidP="004962D0">
      <w:pPr>
        <w:pStyle w:val="Balk1"/>
        <w:rPr>
          <w:sz w:val="24"/>
        </w:rPr>
      </w:pPr>
      <w:bookmarkStart w:id="1" w:name="_Toc531097531"/>
      <w:r w:rsidRPr="00A47F2F">
        <w:lastRenderedPageBreak/>
        <w:t>İçindekiler</w:t>
      </w:r>
      <w:bookmarkEnd w:id="1"/>
    </w:p>
    <w:p w:rsidR="00373590" w:rsidRPr="007B0250" w:rsidRDefault="006A1F6C">
      <w:pPr>
        <w:pStyle w:val="T1"/>
        <w:tabs>
          <w:tab w:val="right" w:leader="dot" w:pos="13994"/>
        </w:tabs>
        <w:rPr>
          <w:b w:val="0"/>
          <w:bCs w:val="0"/>
          <w:caps w:val="0"/>
          <w:noProof/>
          <w:sz w:val="22"/>
          <w:szCs w:val="22"/>
        </w:rPr>
      </w:pPr>
      <w:r w:rsidRPr="006A1F6C">
        <w:rPr>
          <w:b w:val="0"/>
          <w:bCs w:val="0"/>
          <w:i/>
          <w:iCs/>
          <w:szCs w:val="24"/>
        </w:rPr>
        <w:fldChar w:fldCharType="begin"/>
      </w:r>
      <w:r w:rsidR="008D4E73">
        <w:rPr>
          <w:b w:val="0"/>
          <w:bCs w:val="0"/>
          <w:i/>
          <w:iCs/>
          <w:szCs w:val="24"/>
        </w:rPr>
        <w:instrText xml:space="preserve"> TOC \o "1-2" \h \z \u </w:instrText>
      </w:r>
      <w:r w:rsidRPr="006A1F6C">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Pr>
            <w:noProof/>
            <w:webHidden/>
          </w:rPr>
          <w:fldChar w:fldCharType="begin"/>
        </w:r>
        <w:r w:rsidR="00373590">
          <w:rPr>
            <w:noProof/>
            <w:webHidden/>
          </w:rPr>
          <w:instrText xml:space="preserve"> PAGEREF _Toc531097530 \h </w:instrText>
        </w:r>
        <w:r>
          <w:rPr>
            <w:noProof/>
            <w:webHidden/>
          </w:rPr>
        </w:r>
        <w:r>
          <w:rPr>
            <w:noProof/>
            <w:webHidden/>
          </w:rPr>
          <w:fldChar w:fldCharType="separate"/>
        </w:r>
        <w:r w:rsidR="001B7E71">
          <w:rPr>
            <w:noProof/>
            <w:webHidden/>
          </w:rPr>
          <w:t>3</w:t>
        </w:r>
        <w:r>
          <w:rPr>
            <w:noProof/>
            <w:webHidden/>
          </w:rPr>
          <w:fldChar w:fldCharType="end"/>
        </w:r>
      </w:hyperlink>
    </w:p>
    <w:p w:rsidR="00373590" w:rsidRPr="007B0250" w:rsidRDefault="006A1F6C">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Pr>
            <w:noProof/>
            <w:webHidden/>
          </w:rPr>
          <w:fldChar w:fldCharType="begin"/>
        </w:r>
        <w:r w:rsidR="00373590">
          <w:rPr>
            <w:noProof/>
            <w:webHidden/>
          </w:rPr>
          <w:instrText xml:space="preserve"> PAGEREF _Toc531097531 \h </w:instrText>
        </w:r>
        <w:r>
          <w:rPr>
            <w:noProof/>
            <w:webHidden/>
          </w:rPr>
        </w:r>
        <w:r>
          <w:rPr>
            <w:noProof/>
            <w:webHidden/>
          </w:rPr>
          <w:fldChar w:fldCharType="separate"/>
        </w:r>
        <w:r w:rsidR="001B7E71">
          <w:rPr>
            <w:noProof/>
            <w:webHidden/>
          </w:rPr>
          <w:t>4</w:t>
        </w:r>
        <w:r>
          <w:rPr>
            <w:noProof/>
            <w:webHidden/>
          </w:rPr>
          <w:fldChar w:fldCharType="end"/>
        </w:r>
      </w:hyperlink>
    </w:p>
    <w:p w:rsidR="00373590" w:rsidRPr="007B0250" w:rsidRDefault="006A1F6C">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Pr>
            <w:noProof/>
            <w:webHidden/>
          </w:rPr>
          <w:fldChar w:fldCharType="begin"/>
        </w:r>
        <w:r w:rsidR="00373590">
          <w:rPr>
            <w:noProof/>
            <w:webHidden/>
          </w:rPr>
          <w:instrText xml:space="preserve"> PAGEREF _Toc531097532 \h </w:instrText>
        </w:r>
        <w:r>
          <w:rPr>
            <w:noProof/>
            <w:webHidden/>
          </w:rPr>
        </w:r>
        <w:r>
          <w:rPr>
            <w:noProof/>
            <w:webHidden/>
          </w:rPr>
          <w:fldChar w:fldCharType="separate"/>
        </w:r>
        <w:r w:rsidR="001B7E71">
          <w:rPr>
            <w:noProof/>
            <w:webHidden/>
          </w:rPr>
          <w:t>5</w:t>
        </w:r>
        <w:r>
          <w:rPr>
            <w:noProof/>
            <w:webHidden/>
          </w:rPr>
          <w:fldChar w:fldCharType="end"/>
        </w:r>
      </w:hyperlink>
    </w:p>
    <w:p w:rsidR="00373590" w:rsidRPr="007B0250" w:rsidRDefault="006A1F6C">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Pr>
            <w:noProof/>
            <w:webHidden/>
          </w:rPr>
          <w:fldChar w:fldCharType="begin"/>
        </w:r>
        <w:r w:rsidR="00373590">
          <w:rPr>
            <w:noProof/>
            <w:webHidden/>
          </w:rPr>
          <w:instrText xml:space="preserve"> PAGEREF _Toc531097533 \h </w:instrText>
        </w:r>
        <w:r>
          <w:rPr>
            <w:noProof/>
            <w:webHidden/>
          </w:rPr>
        </w:r>
        <w:r>
          <w:rPr>
            <w:noProof/>
            <w:webHidden/>
          </w:rPr>
          <w:fldChar w:fldCharType="separate"/>
        </w:r>
        <w:r w:rsidR="001B7E71">
          <w:rPr>
            <w:noProof/>
            <w:webHidden/>
          </w:rPr>
          <w:t>6</w:t>
        </w:r>
        <w:r>
          <w:rPr>
            <w:noProof/>
            <w:webHidden/>
          </w:rPr>
          <w:fldChar w:fldCharType="end"/>
        </w:r>
      </w:hyperlink>
    </w:p>
    <w:p w:rsidR="00373590" w:rsidRPr="007B0250" w:rsidRDefault="006A1F6C">
      <w:pPr>
        <w:pStyle w:val="T2"/>
        <w:tabs>
          <w:tab w:val="right" w:leader="dot" w:pos="13994"/>
        </w:tabs>
        <w:rPr>
          <w:smallCaps w:val="0"/>
          <w:noProof/>
          <w:sz w:val="22"/>
          <w:szCs w:val="22"/>
        </w:rPr>
      </w:pPr>
      <w:hyperlink w:anchor="_Toc531097534" w:history="1">
        <w:r w:rsidR="00373590" w:rsidRPr="000A51F4">
          <w:rPr>
            <w:rStyle w:val="Kpr"/>
            <w:rFonts w:eastAsia="SimSun"/>
            <w:noProof/>
          </w:rPr>
          <w:t>Okulun Kısa Tanıtımı *</w:t>
        </w:r>
        <w:r w:rsidR="00373590">
          <w:rPr>
            <w:noProof/>
            <w:webHidden/>
          </w:rPr>
          <w:tab/>
        </w:r>
        <w:r>
          <w:rPr>
            <w:noProof/>
            <w:webHidden/>
          </w:rPr>
          <w:fldChar w:fldCharType="begin"/>
        </w:r>
        <w:r w:rsidR="00373590">
          <w:rPr>
            <w:noProof/>
            <w:webHidden/>
          </w:rPr>
          <w:instrText xml:space="preserve"> PAGEREF _Toc531097534 \h </w:instrText>
        </w:r>
        <w:r>
          <w:rPr>
            <w:noProof/>
            <w:webHidden/>
          </w:rPr>
        </w:r>
        <w:r>
          <w:rPr>
            <w:noProof/>
            <w:webHidden/>
          </w:rPr>
          <w:fldChar w:fldCharType="separate"/>
        </w:r>
        <w:r w:rsidR="001B7E71">
          <w:rPr>
            <w:noProof/>
            <w:webHidden/>
          </w:rPr>
          <w:t>6</w:t>
        </w:r>
        <w:r>
          <w:rPr>
            <w:noProof/>
            <w:webHidden/>
          </w:rPr>
          <w:fldChar w:fldCharType="end"/>
        </w:r>
      </w:hyperlink>
    </w:p>
    <w:p w:rsidR="00373590" w:rsidRPr="007B0250" w:rsidRDefault="006A1F6C">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sidR="00994D9D">
          <w:rPr>
            <w:noProof/>
            <w:webHidden/>
          </w:rPr>
          <w:t>16</w:t>
        </w:r>
      </w:hyperlink>
    </w:p>
    <w:p w:rsidR="00373590" w:rsidRPr="007B0250" w:rsidRDefault="006A1F6C">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Pr>
            <w:noProof/>
            <w:webHidden/>
          </w:rPr>
          <w:fldChar w:fldCharType="begin"/>
        </w:r>
        <w:r w:rsidR="00373590">
          <w:rPr>
            <w:noProof/>
            <w:webHidden/>
          </w:rPr>
          <w:instrText xml:space="preserve"> PAGEREF _Toc531097536 \h </w:instrText>
        </w:r>
        <w:r>
          <w:rPr>
            <w:noProof/>
            <w:webHidden/>
          </w:rPr>
        </w:r>
        <w:r>
          <w:rPr>
            <w:noProof/>
            <w:webHidden/>
          </w:rPr>
          <w:fldChar w:fldCharType="separate"/>
        </w:r>
        <w:r w:rsidR="001B7E71">
          <w:rPr>
            <w:noProof/>
            <w:webHidden/>
          </w:rPr>
          <w:t>22</w:t>
        </w:r>
        <w:r>
          <w:rPr>
            <w:noProof/>
            <w:webHidden/>
          </w:rPr>
          <w:fldChar w:fldCharType="end"/>
        </w:r>
      </w:hyperlink>
    </w:p>
    <w:p w:rsidR="00373590" w:rsidRPr="007B0250" w:rsidRDefault="006A1F6C">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Pr>
            <w:noProof/>
            <w:webHidden/>
          </w:rPr>
          <w:fldChar w:fldCharType="begin"/>
        </w:r>
        <w:r w:rsidR="00373590">
          <w:rPr>
            <w:noProof/>
            <w:webHidden/>
          </w:rPr>
          <w:instrText xml:space="preserve"> PAGEREF _Toc531097537 \h </w:instrText>
        </w:r>
        <w:r>
          <w:rPr>
            <w:noProof/>
            <w:webHidden/>
          </w:rPr>
        </w:r>
        <w:r>
          <w:rPr>
            <w:noProof/>
            <w:webHidden/>
          </w:rPr>
          <w:fldChar w:fldCharType="separate"/>
        </w:r>
        <w:r w:rsidR="001B7E71">
          <w:rPr>
            <w:noProof/>
            <w:webHidden/>
          </w:rPr>
          <w:t>24</w:t>
        </w:r>
        <w:r>
          <w:rPr>
            <w:noProof/>
            <w:webHidden/>
          </w:rPr>
          <w:fldChar w:fldCharType="end"/>
        </w:r>
      </w:hyperlink>
    </w:p>
    <w:p w:rsidR="00373590" w:rsidRPr="007B0250" w:rsidRDefault="006A1F6C">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sidR="00994D9D">
          <w:rPr>
            <w:noProof/>
            <w:webHidden/>
          </w:rPr>
          <w:t>27</w:t>
        </w:r>
      </w:hyperlink>
    </w:p>
    <w:p w:rsidR="00373590" w:rsidRPr="007B0250" w:rsidRDefault="006A1F6C">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Pr>
            <w:noProof/>
            <w:webHidden/>
          </w:rPr>
          <w:fldChar w:fldCharType="begin"/>
        </w:r>
        <w:r w:rsidR="00373590">
          <w:rPr>
            <w:noProof/>
            <w:webHidden/>
          </w:rPr>
          <w:instrText xml:space="preserve"> PAGEREF _Toc531097539 \h </w:instrText>
        </w:r>
        <w:r>
          <w:rPr>
            <w:noProof/>
            <w:webHidden/>
          </w:rPr>
        </w:r>
        <w:r>
          <w:rPr>
            <w:noProof/>
            <w:webHidden/>
          </w:rPr>
          <w:fldChar w:fldCharType="separate"/>
        </w:r>
        <w:r w:rsidR="001B7E71">
          <w:rPr>
            <w:noProof/>
            <w:webHidden/>
          </w:rPr>
          <w:t>30</w:t>
        </w:r>
        <w:r>
          <w:rPr>
            <w:noProof/>
            <w:webHidden/>
          </w:rPr>
          <w:fldChar w:fldCharType="end"/>
        </w:r>
      </w:hyperlink>
    </w:p>
    <w:p w:rsidR="00373590" w:rsidRPr="007B0250" w:rsidRDefault="006A1F6C">
      <w:pPr>
        <w:pStyle w:val="T2"/>
        <w:tabs>
          <w:tab w:val="right" w:leader="dot" w:pos="13994"/>
        </w:tabs>
        <w:rPr>
          <w:smallCaps w:val="0"/>
          <w:noProof/>
          <w:sz w:val="22"/>
          <w:szCs w:val="22"/>
        </w:rPr>
      </w:pPr>
      <w:hyperlink w:anchor="_Toc531097540" w:history="1">
        <w:r w:rsidR="00373590" w:rsidRPr="000A51F4">
          <w:rPr>
            <w:rStyle w:val="Kpr"/>
            <w:rFonts w:eastAsia="SimSun"/>
            <w:noProof/>
          </w:rPr>
          <w:t>MİSYONUMUZ *</w:t>
        </w:r>
        <w:r w:rsidR="00373590">
          <w:rPr>
            <w:noProof/>
            <w:webHidden/>
          </w:rPr>
          <w:tab/>
        </w:r>
      </w:hyperlink>
      <w:r w:rsidR="00994D9D">
        <w:t>30</w:t>
      </w:r>
    </w:p>
    <w:p w:rsidR="00373590" w:rsidRPr="007B0250" w:rsidRDefault="006A1F6C">
      <w:pPr>
        <w:pStyle w:val="T2"/>
        <w:tabs>
          <w:tab w:val="right" w:leader="dot" w:pos="13994"/>
        </w:tabs>
        <w:rPr>
          <w:smallCaps w:val="0"/>
          <w:noProof/>
          <w:sz w:val="22"/>
          <w:szCs w:val="22"/>
        </w:rPr>
      </w:pPr>
      <w:hyperlink w:anchor="_Toc531097541" w:history="1">
        <w:r w:rsidR="00373590" w:rsidRPr="000A51F4">
          <w:rPr>
            <w:rStyle w:val="Kpr"/>
            <w:rFonts w:eastAsia="SimSun"/>
            <w:noProof/>
          </w:rPr>
          <w:t>VİZYONUMUZ *</w:t>
        </w:r>
        <w:r w:rsidR="00373590">
          <w:rPr>
            <w:noProof/>
            <w:webHidden/>
          </w:rPr>
          <w:tab/>
        </w:r>
      </w:hyperlink>
      <w:r w:rsidR="00994D9D">
        <w:t>30</w:t>
      </w:r>
    </w:p>
    <w:p w:rsidR="00373590" w:rsidRPr="007B0250" w:rsidRDefault="006A1F6C">
      <w:pPr>
        <w:pStyle w:val="T2"/>
        <w:tabs>
          <w:tab w:val="right" w:leader="dot" w:pos="13994"/>
        </w:tabs>
        <w:rPr>
          <w:smallCaps w:val="0"/>
          <w:noProof/>
          <w:sz w:val="22"/>
          <w:szCs w:val="22"/>
        </w:rPr>
      </w:pPr>
      <w:hyperlink w:anchor="_Toc531097542" w:history="1">
        <w:r w:rsidR="00373590" w:rsidRPr="000A51F4">
          <w:rPr>
            <w:rStyle w:val="Kpr"/>
            <w:rFonts w:eastAsia="SimSun"/>
            <w:noProof/>
          </w:rPr>
          <w:t>TEMEL DEĞERLERİMİZ *</w:t>
        </w:r>
        <w:r w:rsidR="00373590">
          <w:rPr>
            <w:noProof/>
            <w:webHidden/>
          </w:rPr>
          <w:tab/>
        </w:r>
      </w:hyperlink>
      <w:r w:rsidR="00994D9D">
        <w:t>30</w:t>
      </w:r>
    </w:p>
    <w:p w:rsidR="00373590" w:rsidRPr="007B0250" w:rsidRDefault="006A1F6C">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994D9D">
          <w:rPr>
            <w:noProof/>
            <w:webHidden/>
          </w:rPr>
          <w:t>31</w:t>
        </w:r>
      </w:hyperlink>
    </w:p>
    <w:p w:rsidR="00373590" w:rsidRPr="007B0250" w:rsidRDefault="006A1F6C">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hyperlink>
      <w:r w:rsidR="00994D9D">
        <w:t>31</w:t>
      </w:r>
    </w:p>
    <w:p w:rsidR="00373590" w:rsidRPr="007B0250" w:rsidRDefault="006A1F6C">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994D9D">
          <w:rPr>
            <w:noProof/>
            <w:webHidden/>
          </w:rPr>
          <w:t>34</w:t>
        </w:r>
      </w:hyperlink>
    </w:p>
    <w:p w:rsidR="00373590" w:rsidRPr="007B0250" w:rsidRDefault="006A1F6C">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hyperlink>
      <w:r w:rsidR="00994D9D">
        <w:t>38</w:t>
      </w:r>
    </w:p>
    <w:p w:rsidR="00373590" w:rsidRPr="007B0250" w:rsidRDefault="006A1F6C">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hyperlink>
      <w:r w:rsidR="00994D9D">
        <w:t>40</w:t>
      </w:r>
    </w:p>
    <w:p w:rsidR="00373590" w:rsidRPr="007B0250" w:rsidRDefault="006A1F6C">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sidR="00994D9D">
          <w:rPr>
            <w:noProof/>
            <w:webHidden/>
          </w:rPr>
          <w:t>41</w:t>
        </w:r>
      </w:hyperlink>
    </w:p>
    <w:p w:rsidR="00E648E1" w:rsidRPr="00A47F2F" w:rsidRDefault="006A1F6C">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857EA3">
          <w:headerReference w:type="default" r:id="rId10"/>
          <w:footerReference w:type="default" r:id="rId11"/>
          <w:footerReference w:type="first" r:id="rId12"/>
          <w:pgSz w:w="16838" w:h="11906" w:orient="landscape"/>
          <w:pgMar w:top="1417" w:right="284" w:bottom="1417" w:left="709"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D41148">
        <w:tc>
          <w:tcPr>
            <w:tcW w:w="4713" w:type="dxa"/>
            <w:shd w:val="clear" w:color="auto" w:fill="auto"/>
          </w:tcPr>
          <w:p w:rsidR="002D155D" w:rsidRPr="00D41148" w:rsidRDefault="001C6742" w:rsidP="00D41148">
            <w:pPr>
              <w:spacing w:after="0" w:line="240" w:lineRule="auto"/>
              <w:rPr>
                <w:sz w:val="20"/>
              </w:rPr>
            </w:pPr>
            <w:r>
              <w:rPr>
                <w:sz w:val="20"/>
              </w:rPr>
              <w:t>MURAT KAYADELEN</w:t>
            </w:r>
          </w:p>
        </w:tc>
        <w:tc>
          <w:tcPr>
            <w:tcW w:w="2199" w:type="dxa"/>
            <w:shd w:val="clear" w:color="auto" w:fill="auto"/>
          </w:tcPr>
          <w:p w:rsidR="002D155D" w:rsidRPr="00D41148" w:rsidRDefault="001C6742" w:rsidP="00D41148">
            <w:pPr>
              <w:spacing w:after="0" w:line="240" w:lineRule="auto"/>
              <w:rPr>
                <w:sz w:val="20"/>
              </w:rPr>
            </w:pPr>
            <w:r>
              <w:rPr>
                <w:sz w:val="20"/>
              </w:rPr>
              <w:t>OKUL MÜDÜRÜ</w:t>
            </w:r>
          </w:p>
        </w:tc>
        <w:tc>
          <w:tcPr>
            <w:tcW w:w="4820" w:type="dxa"/>
            <w:shd w:val="clear" w:color="auto" w:fill="auto"/>
          </w:tcPr>
          <w:p w:rsidR="002D155D" w:rsidRPr="00D41148" w:rsidRDefault="001C6742" w:rsidP="00D41148">
            <w:pPr>
              <w:spacing w:after="0" w:line="240" w:lineRule="auto"/>
              <w:rPr>
                <w:sz w:val="20"/>
              </w:rPr>
            </w:pPr>
            <w:r>
              <w:rPr>
                <w:sz w:val="20"/>
              </w:rPr>
              <w:t xml:space="preserve">Nuran SAYISIZ </w:t>
            </w:r>
          </w:p>
        </w:tc>
        <w:tc>
          <w:tcPr>
            <w:tcW w:w="2410" w:type="dxa"/>
            <w:shd w:val="clear" w:color="auto" w:fill="auto"/>
          </w:tcPr>
          <w:p w:rsidR="002D155D" w:rsidRPr="00D41148" w:rsidRDefault="001C6742" w:rsidP="00D41148">
            <w:pPr>
              <w:spacing w:after="0" w:line="240" w:lineRule="auto"/>
              <w:rPr>
                <w:sz w:val="20"/>
              </w:rPr>
            </w:pPr>
            <w:r>
              <w:rPr>
                <w:sz w:val="20"/>
              </w:rPr>
              <w:t>MÜDÜR YRD.</w:t>
            </w:r>
          </w:p>
        </w:tc>
      </w:tr>
      <w:tr w:rsidR="00D5715B" w:rsidRPr="00D41148" w:rsidTr="00D41148">
        <w:tc>
          <w:tcPr>
            <w:tcW w:w="4713" w:type="dxa"/>
            <w:shd w:val="clear" w:color="auto" w:fill="auto"/>
          </w:tcPr>
          <w:p w:rsidR="002D155D" w:rsidRPr="00D41148" w:rsidRDefault="001C6742" w:rsidP="00D41148">
            <w:pPr>
              <w:spacing w:after="0" w:line="240" w:lineRule="auto"/>
              <w:rPr>
                <w:sz w:val="20"/>
              </w:rPr>
            </w:pPr>
            <w:r>
              <w:rPr>
                <w:sz w:val="20"/>
              </w:rPr>
              <w:t xml:space="preserve"> ZEYNEP GÜNIŞIK</w:t>
            </w:r>
          </w:p>
        </w:tc>
        <w:tc>
          <w:tcPr>
            <w:tcW w:w="2199" w:type="dxa"/>
            <w:shd w:val="clear" w:color="auto" w:fill="auto"/>
          </w:tcPr>
          <w:p w:rsidR="002D155D" w:rsidRPr="00D41148" w:rsidRDefault="001C6742" w:rsidP="00D41148">
            <w:pPr>
              <w:spacing w:after="0" w:line="240" w:lineRule="auto"/>
              <w:rPr>
                <w:sz w:val="20"/>
              </w:rPr>
            </w:pPr>
            <w:r>
              <w:rPr>
                <w:sz w:val="20"/>
              </w:rPr>
              <w:t>ALAN ŞEFİ</w:t>
            </w:r>
          </w:p>
        </w:tc>
        <w:tc>
          <w:tcPr>
            <w:tcW w:w="4820" w:type="dxa"/>
            <w:shd w:val="clear" w:color="auto" w:fill="auto"/>
          </w:tcPr>
          <w:p w:rsidR="002D155D" w:rsidRPr="00D41148" w:rsidRDefault="00A92604" w:rsidP="00D41148">
            <w:pPr>
              <w:spacing w:after="0" w:line="240" w:lineRule="auto"/>
              <w:rPr>
                <w:sz w:val="20"/>
              </w:rPr>
            </w:pPr>
            <w:r>
              <w:rPr>
                <w:sz w:val="20"/>
              </w:rPr>
              <w:t>Ahmet GÜLER</w:t>
            </w:r>
          </w:p>
        </w:tc>
        <w:tc>
          <w:tcPr>
            <w:tcW w:w="2410" w:type="dxa"/>
            <w:shd w:val="clear" w:color="auto" w:fill="auto"/>
          </w:tcPr>
          <w:p w:rsidR="002D155D" w:rsidRPr="00D41148" w:rsidRDefault="001C6742" w:rsidP="00D41148">
            <w:pPr>
              <w:spacing w:after="0" w:line="240" w:lineRule="auto"/>
              <w:rPr>
                <w:sz w:val="20"/>
              </w:rPr>
            </w:pPr>
            <w:r>
              <w:rPr>
                <w:sz w:val="20"/>
              </w:rPr>
              <w:t>ÖĞRETMEN</w:t>
            </w:r>
          </w:p>
        </w:tc>
      </w:tr>
      <w:tr w:rsidR="00D5715B" w:rsidRPr="00D41148" w:rsidTr="00D41148">
        <w:tc>
          <w:tcPr>
            <w:tcW w:w="4713" w:type="dxa"/>
            <w:shd w:val="clear" w:color="auto" w:fill="auto"/>
          </w:tcPr>
          <w:p w:rsidR="002D155D" w:rsidRPr="00D41148" w:rsidRDefault="001C6742" w:rsidP="00D41148">
            <w:pPr>
              <w:spacing w:after="0" w:line="240" w:lineRule="auto"/>
              <w:rPr>
                <w:sz w:val="20"/>
              </w:rPr>
            </w:pPr>
            <w:r>
              <w:rPr>
                <w:sz w:val="20"/>
              </w:rPr>
              <w:t>GÜLTEKİN ATEŞ</w:t>
            </w:r>
          </w:p>
        </w:tc>
        <w:tc>
          <w:tcPr>
            <w:tcW w:w="2199" w:type="dxa"/>
            <w:shd w:val="clear" w:color="auto" w:fill="auto"/>
          </w:tcPr>
          <w:p w:rsidR="002D155D" w:rsidRPr="00D41148" w:rsidRDefault="001C6742" w:rsidP="00D41148">
            <w:pPr>
              <w:spacing w:after="0" w:line="240" w:lineRule="auto"/>
              <w:rPr>
                <w:sz w:val="20"/>
              </w:rPr>
            </w:pPr>
            <w:r>
              <w:rPr>
                <w:sz w:val="20"/>
              </w:rPr>
              <w:t>Okul Aile Birliği Bş.</w:t>
            </w:r>
          </w:p>
        </w:tc>
        <w:tc>
          <w:tcPr>
            <w:tcW w:w="4820" w:type="dxa"/>
            <w:shd w:val="clear" w:color="auto" w:fill="auto"/>
          </w:tcPr>
          <w:p w:rsidR="002D155D" w:rsidRPr="00D41148" w:rsidRDefault="00A92604" w:rsidP="00D41148">
            <w:pPr>
              <w:spacing w:after="0" w:line="240" w:lineRule="auto"/>
              <w:rPr>
                <w:sz w:val="20"/>
              </w:rPr>
            </w:pPr>
            <w:r>
              <w:rPr>
                <w:sz w:val="20"/>
              </w:rPr>
              <w:t>Esra SOYKAN</w:t>
            </w:r>
          </w:p>
        </w:tc>
        <w:tc>
          <w:tcPr>
            <w:tcW w:w="2410" w:type="dxa"/>
            <w:shd w:val="clear" w:color="auto" w:fill="auto"/>
          </w:tcPr>
          <w:p w:rsidR="002D155D" w:rsidRPr="00D41148" w:rsidRDefault="00314575" w:rsidP="00D41148">
            <w:pPr>
              <w:spacing w:after="0" w:line="240" w:lineRule="auto"/>
              <w:rPr>
                <w:sz w:val="20"/>
              </w:rPr>
            </w:pPr>
            <w:r>
              <w:rPr>
                <w:sz w:val="20"/>
              </w:rPr>
              <w:t>ÖĞRETMEN</w:t>
            </w:r>
          </w:p>
        </w:tc>
      </w:tr>
      <w:tr w:rsidR="00D5715B" w:rsidRPr="00D41148" w:rsidTr="00D41148">
        <w:tc>
          <w:tcPr>
            <w:tcW w:w="4713" w:type="dxa"/>
            <w:shd w:val="clear" w:color="auto" w:fill="auto"/>
          </w:tcPr>
          <w:p w:rsidR="002D155D" w:rsidRPr="00D41148" w:rsidRDefault="002D155D" w:rsidP="00D41148">
            <w:pPr>
              <w:spacing w:after="0" w:line="240" w:lineRule="auto"/>
              <w:rPr>
                <w:sz w:val="20"/>
              </w:rPr>
            </w:pPr>
          </w:p>
        </w:tc>
        <w:tc>
          <w:tcPr>
            <w:tcW w:w="2199" w:type="dxa"/>
            <w:shd w:val="clear" w:color="auto" w:fill="auto"/>
          </w:tcPr>
          <w:p w:rsidR="002D155D" w:rsidRPr="00D41148" w:rsidRDefault="002D155D" w:rsidP="00D41148">
            <w:pPr>
              <w:spacing w:after="0" w:line="240" w:lineRule="auto"/>
              <w:rPr>
                <w:sz w:val="20"/>
              </w:rPr>
            </w:pPr>
          </w:p>
        </w:tc>
        <w:tc>
          <w:tcPr>
            <w:tcW w:w="4820" w:type="dxa"/>
            <w:shd w:val="clear" w:color="auto" w:fill="auto"/>
          </w:tcPr>
          <w:p w:rsidR="002D155D" w:rsidRPr="00D41148" w:rsidRDefault="001C6742" w:rsidP="00D41148">
            <w:pPr>
              <w:spacing w:after="0" w:line="240" w:lineRule="auto"/>
              <w:rPr>
                <w:sz w:val="20"/>
              </w:rPr>
            </w:pPr>
            <w:r>
              <w:rPr>
                <w:sz w:val="20"/>
              </w:rPr>
              <w:t>Pelin ÖZTÜRK</w:t>
            </w:r>
          </w:p>
        </w:tc>
        <w:tc>
          <w:tcPr>
            <w:tcW w:w="2410" w:type="dxa"/>
            <w:shd w:val="clear" w:color="auto" w:fill="auto"/>
          </w:tcPr>
          <w:p w:rsidR="002D155D" w:rsidRPr="00D41148" w:rsidRDefault="00314575" w:rsidP="00D41148">
            <w:pPr>
              <w:spacing w:after="0" w:line="240" w:lineRule="auto"/>
              <w:rPr>
                <w:sz w:val="20"/>
              </w:rPr>
            </w:pPr>
            <w:r>
              <w:rPr>
                <w:sz w:val="20"/>
              </w:rPr>
              <w:t>ÖĞRETMEN</w:t>
            </w:r>
          </w:p>
        </w:tc>
      </w:tr>
      <w:tr w:rsidR="00D5715B" w:rsidRPr="00D41148" w:rsidTr="00D41148">
        <w:tc>
          <w:tcPr>
            <w:tcW w:w="4713" w:type="dxa"/>
            <w:shd w:val="clear" w:color="auto" w:fill="auto"/>
          </w:tcPr>
          <w:p w:rsidR="002D155D" w:rsidRPr="00D41148" w:rsidRDefault="002D155D" w:rsidP="00D41148">
            <w:pPr>
              <w:spacing w:after="0" w:line="240" w:lineRule="auto"/>
              <w:rPr>
                <w:sz w:val="20"/>
              </w:rPr>
            </w:pPr>
          </w:p>
        </w:tc>
        <w:tc>
          <w:tcPr>
            <w:tcW w:w="2199" w:type="dxa"/>
            <w:shd w:val="clear" w:color="auto" w:fill="auto"/>
          </w:tcPr>
          <w:p w:rsidR="002D155D" w:rsidRPr="00D41148" w:rsidRDefault="002D155D" w:rsidP="00D41148">
            <w:pPr>
              <w:spacing w:after="0" w:line="240" w:lineRule="auto"/>
              <w:rPr>
                <w:sz w:val="20"/>
              </w:rPr>
            </w:pPr>
          </w:p>
        </w:tc>
        <w:tc>
          <w:tcPr>
            <w:tcW w:w="4820" w:type="dxa"/>
            <w:shd w:val="clear" w:color="auto" w:fill="auto"/>
          </w:tcPr>
          <w:p w:rsidR="002D155D" w:rsidRPr="00D41148" w:rsidRDefault="00314575" w:rsidP="00D41148">
            <w:pPr>
              <w:spacing w:after="0" w:line="240" w:lineRule="auto"/>
              <w:rPr>
                <w:sz w:val="20"/>
              </w:rPr>
            </w:pPr>
            <w:r>
              <w:rPr>
                <w:sz w:val="20"/>
              </w:rPr>
              <w:t>Ercüment TUNCER</w:t>
            </w:r>
          </w:p>
        </w:tc>
        <w:tc>
          <w:tcPr>
            <w:tcW w:w="2410" w:type="dxa"/>
            <w:shd w:val="clear" w:color="auto" w:fill="auto"/>
          </w:tcPr>
          <w:p w:rsidR="002D155D" w:rsidRPr="00D41148" w:rsidRDefault="00314575" w:rsidP="00D41148">
            <w:pPr>
              <w:spacing w:after="0" w:line="240" w:lineRule="auto"/>
              <w:rPr>
                <w:sz w:val="20"/>
              </w:rPr>
            </w:pPr>
            <w:r>
              <w:rPr>
                <w:sz w:val="20"/>
              </w:rPr>
              <w:t>ÖĞRETMEN</w:t>
            </w:r>
          </w:p>
        </w:tc>
      </w:tr>
      <w:tr w:rsidR="00D5715B" w:rsidRPr="00D41148" w:rsidTr="00D41148">
        <w:tc>
          <w:tcPr>
            <w:tcW w:w="4713" w:type="dxa"/>
            <w:shd w:val="clear" w:color="auto" w:fill="auto"/>
          </w:tcPr>
          <w:p w:rsidR="002D155D" w:rsidRPr="00D41148" w:rsidRDefault="002D155D" w:rsidP="00D41148">
            <w:pPr>
              <w:spacing w:after="0" w:line="240" w:lineRule="auto"/>
              <w:rPr>
                <w:sz w:val="20"/>
              </w:rPr>
            </w:pPr>
          </w:p>
        </w:tc>
        <w:tc>
          <w:tcPr>
            <w:tcW w:w="2199" w:type="dxa"/>
            <w:shd w:val="clear" w:color="auto" w:fill="auto"/>
          </w:tcPr>
          <w:p w:rsidR="002D155D" w:rsidRPr="00D41148" w:rsidRDefault="002D155D" w:rsidP="00D41148">
            <w:pPr>
              <w:spacing w:after="0" w:line="240" w:lineRule="auto"/>
              <w:rPr>
                <w:sz w:val="20"/>
              </w:rPr>
            </w:pPr>
          </w:p>
        </w:tc>
        <w:tc>
          <w:tcPr>
            <w:tcW w:w="4820" w:type="dxa"/>
            <w:shd w:val="clear" w:color="auto" w:fill="auto"/>
          </w:tcPr>
          <w:p w:rsidR="002D155D" w:rsidRPr="00D41148" w:rsidRDefault="002D155D" w:rsidP="00D41148">
            <w:pPr>
              <w:spacing w:after="0" w:line="240" w:lineRule="auto"/>
              <w:rPr>
                <w:sz w:val="20"/>
              </w:rPr>
            </w:pPr>
          </w:p>
        </w:tc>
        <w:tc>
          <w:tcPr>
            <w:tcW w:w="2410" w:type="dxa"/>
            <w:shd w:val="clear" w:color="auto" w:fill="auto"/>
          </w:tcPr>
          <w:p w:rsidR="002D155D" w:rsidRPr="00D41148" w:rsidRDefault="002D155D" w:rsidP="00D41148">
            <w:pPr>
              <w:spacing w:after="0" w:line="240" w:lineRule="auto"/>
              <w:rPr>
                <w:sz w:val="20"/>
              </w:rPr>
            </w:pP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End w:id="14"/>
      <w:bookmarkEnd w:id="15"/>
      <w:bookmarkEnd w:id="16"/>
      <w:bookmarkEnd w:id="17"/>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10"/>
    </w:p>
    <w:p w:rsidR="00F32FCC" w:rsidRDefault="001D2BEC" w:rsidP="006B7CB9">
      <w:pPr>
        <w:pStyle w:val="Balk2"/>
      </w:pPr>
      <w:bookmarkStart w:id="19" w:name="_Toc531097534"/>
      <w:bookmarkEnd w:id="18"/>
      <w:r w:rsidRPr="00A47F2F">
        <w:t>Okulun Kısa Tanıtımı</w:t>
      </w:r>
      <w:r w:rsidR="00373590">
        <w:t xml:space="preserve"> </w:t>
      </w:r>
      <w:bookmarkEnd w:id="19"/>
    </w:p>
    <w:p w:rsidR="006B7CB9" w:rsidRPr="00A23BD8" w:rsidRDefault="006B7CB9" w:rsidP="006B7CB9">
      <w:pPr>
        <w:pStyle w:val="ListeParagraf"/>
        <w:ind w:left="1004"/>
        <w:rPr>
          <w:rFonts w:asciiTheme="minorHAnsi" w:hAnsiTheme="minorHAnsi" w:cstheme="minorHAnsi"/>
          <w:b/>
          <w:bCs/>
          <w:szCs w:val="22"/>
        </w:rPr>
      </w:pPr>
      <w:r w:rsidRPr="00A23BD8">
        <w:rPr>
          <w:rFonts w:asciiTheme="minorHAnsi" w:hAnsiTheme="minorHAnsi" w:cstheme="minorHAnsi"/>
          <w:b/>
          <w:bCs/>
          <w:szCs w:val="22"/>
        </w:rPr>
        <w:t>Geçmiş Yıllarda Görev Yapan Kurum Müdürleri</w:t>
      </w:r>
    </w:p>
    <w:p w:rsidR="006B7CB9" w:rsidRPr="00A23BD8" w:rsidRDefault="006B7CB9" w:rsidP="006B7CB9">
      <w:pPr>
        <w:jc w:val="both"/>
        <w:rPr>
          <w:rFonts w:asciiTheme="minorHAnsi" w:hAnsiTheme="minorHAnsi" w:cstheme="minorHAnsi"/>
          <w:color w:val="000000"/>
        </w:rPr>
      </w:pPr>
      <w:r w:rsidRPr="00A23BD8">
        <w:rPr>
          <w:rFonts w:asciiTheme="minorHAnsi" w:hAnsiTheme="minorHAnsi" w:cstheme="minorHAnsi"/>
          <w:color w:val="000000"/>
        </w:rPr>
        <w:t xml:space="preserve">Okulumuz 1976-1994 tarihleri arasında Pratik Kız Sanat Okulu </w:t>
      </w:r>
      <w:r w:rsidR="00A92604" w:rsidRPr="00A23BD8">
        <w:rPr>
          <w:rFonts w:asciiTheme="minorHAnsi" w:hAnsiTheme="minorHAnsi" w:cstheme="minorHAnsi"/>
          <w:color w:val="000000"/>
        </w:rPr>
        <w:t>olarak hizmet</w:t>
      </w:r>
      <w:r w:rsidRPr="00A23BD8">
        <w:rPr>
          <w:rFonts w:asciiTheme="minorHAnsi" w:hAnsiTheme="minorHAnsi" w:cstheme="minorHAnsi"/>
          <w:color w:val="000000"/>
        </w:rPr>
        <w:t xml:space="preserve"> vermiş, 12-09-1994 tarihinden itibaren Kanuni Süleyman İlkokulu’ nun boşaltıldığı bina Kız Meslek Lisesine dönüştürülmüştür. Okulumuzda aşağıda belirtilen bölümlerde eğitim verilmiştir.</w:t>
      </w:r>
    </w:p>
    <w:p w:rsidR="006B7CB9" w:rsidRPr="00A23BD8" w:rsidRDefault="00A92604" w:rsidP="006B7CB9">
      <w:pPr>
        <w:jc w:val="both"/>
        <w:rPr>
          <w:rFonts w:asciiTheme="minorHAnsi" w:hAnsiTheme="minorHAnsi" w:cstheme="minorHAnsi"/>
          <w:color w:val="000000"/>
        </w:rPr>
      </w:pPr>
      <w:r w:rsidRPr="00A23BD8">
        <w:rPr>
          <w:rFonts w:asciiTheme="minorHAnsi" w:hAnsiTheme="minorHAnsi" w:cstheme="minorHAnsi"/>
          <w:color w:val="000000"/>
        </w:rPr>
        <w:t>Okulumuz 17</w:t>
      </w:r>
      <w:r w:rsidR="006B7CB9" w:rsidRPr="00A23BD8">
        <w:rPr>
          <w:rFonts w:asciiTheme="minorHAnsi" w:hAnsiTheme="minorHAnsi" w:cstheme="minorHAnsi"/>
          <w:color w:val="000000"/>
        </w:rPr>
        <w:t xml:space="preserve">.02.2003 tarihinde Evka- 5 te </w:t>
      </w:r>
      <w:r w:rsidRPr="00A23BD8">
        <w:rPr>
          <w:rFonts w:asciiTheme="minorHAnsi" w:hAnsiTheme="minorHAnsi" w:cstheme="minorHAnsi"/>
          <w:color w:val="000000"/>
        </w:rPr>
        <w:t>yapılan yeni</w:t>
      </w:r>
      <w:r w:rsidR="006B7CB9" w:rsidRPr="00A23BD8">
        <w:rPr>
          <w:rFonts w:asciiTheme="minorHAnsi" w:hAnsiTheme="minorHAnsi" w:cstheme="minorHAnsi"/>
          <w:color w:val="000000"/>
        </w:rPr>
        <w:t xml:space="preserve"> </w:t>
      </w:r>
      <w:r w:rsidRPr="00A23BD8">
        <w:rPr>
          <w:rFonts w:asciiTheme="minorHAnsi" w:hAnsiTheme="minorHAnsi" w:cstheme="minorHAnsi"/>
          <w:color w:val="000000"/>
        </w:rPr>
        <w:t>binasına taşınmıştır</w:t>
      </w:r>
      <w:r w:rsidR="006B7CB9" w:rsidRPr="00A23BD8">
        <w:rPr>
          <w:rFonts w:asciiTheme="minorHAnsi" w:hAnsiTheme="minorHAnsi" w:cstheme="minorHAnsi"/>
          <w:color w:val="000000"/>
        </w:rPr>
        <w:t>. Okulumuz Milli Eğitim Bakanlığı Kız Teknik Öğretim Genel Müdürlüğü’ nün 30.06.2003 tarih ve 420- 170 sayılı yazısı ile Çiğli Kız Meslek Lisesi iken, Çiğli İstanbul Menkul Kıymetler Borsası Meslek Lisesine dönüştürülmüştür.</w:t>
      </w:r>
    </w:p>
    <w:p w:rsidR="006B7CB9" w:rsidRPr="00A23BD8" w:rsidRDefault="006B7CB9" w:rsidP="006B7CB9">
      <w:pPr>
        <w:jc w:val="both"/>
        <w:rPr>
          <w:rFonts w:asciiTheme="minorHAnsi" w:hAnsiTheme="minorHAnsi" w:cstheme="minorHAnsi"/>
          <w:color w:val="000000"/>
        </w:rPr>
      </w:pPr>
      <w:r w:rsidRPr="00A23BD8">
        <w:rPr>
          <w:rFonts w:asciiTheme="minorHAnsi" w:hAnsiTheme="minorHAnsi" w:cstheme="minorHAnsi"/>
          <w:color w:val="000000"/>
        </w:rPr>
        <w:t xml:space="preserve">         2003-2004 Eğitim Öğretim Yılında erkek öğrenci alınmaya başlanmıştır. Okulumuzda hem örgün hem de yaygın eğitim </w:t>
      </w:r>
      <w:r w:rsidR="00A92604" w:rsidRPr="00A23BD8">
        <w:rPr>
          <w:rFonts w:asciiTheme="minorHAnsi" w:hAnsiTheme="minorHAnsi" w:cstheme="minorHAnsi"/>
          <w:color w:val="000000"/>
        </w:rPr>
        <w:t>yapılmaktadır.</w:t>
      </w:r>
    </w:p>
    <w:p w:rsidR="006B7CB9" w:rsidRPr="00A23BD8" w:rsidRDefault="006B7CB9" w:rsidP="006B7CB9">
      <w:pPr>
        <w:jc w:val="both"/>
        <w:rPr>
          <w:rFonts w:asciiTheme="minorHAnsi" w:hAnsiTheme="minorHAnsi" w:cstheme="minorHAnsi"/>
          <w:b/>
          <w:color w:val="000000"/>
        </w:rPr>
      </w:pPr>
      <w:r w:rsidRPr="00A23BD8">
        <w:rPr>
          <w:rFonts w:asciiTheme="minorHAnsi" w:hAnsiTheme="minorHAnsi" w:cstheme="minorHAnsi"/>
          <w:color w:val="000000"/>
        </w:rPr>
        <w:t xml:space="preserve">        2008-2009 Öğretim yılında Anadolu Kız Meslek Lisesi olarak  Grafik ve Fotoğrafçılık alanı, Yiyecek İçecek Hizmetleri Alanı, Bilişim Teknolojileri alanı  olarak </w:t>
      </w:r>
      <w:r w:rsidR="00A92604" w:rsidRPr="00A23BD8">
        <w:rPr>
          <w:rFonts w:asciiTheme="minorHAnsi" w:hAnsiTheme="minorHAnsi" w:cstheme="minorHAnsi"/>
          <w:color w:val="000000"/>
        </w:rPr>
        <w:t>faaliyete geçmiştir</w:t>
      </w:r>
      <w:r w:rsidRPr="00A23BD8">
        <w:rPr>
          <w:rFonts w:asciiTheme="minorHAnsi" w:hAnsiTheme="minorHAnsi" w:cstheme="minorHAnsi"/>
          <w:color w:val="000000"/>
        </w:rPr>
        <w:t xml:space="preserve">. Meslek lisesi bölümünde ise yiyecek içecek hizmetleri </w:t>
      </w:r>
      <w:r w:rsidR="00A92604" w:rsidRPr="00A23BD8">
        <w:rPr>
          <w:rFonts w:asciiTheme="minorHAnsi" w:hAnsiTheme="minorHAnsi" w:cstheme="minorHAnsi"/>
          <w:color w:val="000000"/>
        </w:rPr>
        <w:t>kaldırılmıştır</w:t>
      </w:r>
      <w:r w:rsidRPr="00A23BD8">
        <w:rPr>
          <w:rFonts w:asciiTheme="minorHAnsi" w:hAnsiTheme="minorHAnsi" w:cstheme="minorHAnsi"/>
          <w:color w:val="000000"/>
        </w:rPr>
        <w:t>.</w:t>
      </w:r>
    </w:p>
    <w:p w:rsidR="006B7CB9" w:rsidRPr="00A23BD8" w:rsidRDefault="006B7CB9" w:rsidP="006B7CB9">
      <w:pPr>
        <w:ind w:firstLine="708"/>
        <w:jc w:val="both"/>
        <w:rPr>
          <w:rFonts w:asciiTheme="minorHAnsi" w:hAnsiTheme="minorHAnsi" w:cstheme="minorHAnsi"/>
          <w:color w:val="000000"/>
        </w:rPr>
      </w:pPr>
      <w:r w:rsidRPr="00A23BD8">
        <w:rPr>
          <w:rFonts w:asciiTheme="minorHAnsi" w:hAnsiTheme="minorHAnsi" w:cstheme="minorHAnsi"/>
          <w:color w:val="000000"/>
        </w:rPr>
        <w:t xml:space="preserve">2010-2011 Öğretim Yılında okulumuzun Anadolu kısmında Çocuk Gelişimi ve Eğitimi Bölümü açılmıştır. </w:t>
      </w:r>
    </w:p>
    <w:p w:rsidR="006B7CB9" w:rsidRPr="00A23BD8" w:rsidRDefault="006B7CB9" w:rsidP="006B7CB9">
      <w:pPr>
        <w:ind w:firstLine="708"/>
        <w:jc w:val="both"/>
        <w:rPr>
          <w:rFonts w:asciiTheme="minorHAnsi" w:hAnsiTheme="minorHAnsi" w:cstheme="minorHAnsi"/>
          <w:color w:val="000000"/>
        </w:rPr>
      </w:pPr>
      <w:r w:rsidRPr="00A23BD8">
        <w:rPr>
          <w:rFonts w:asciiTheme="minorHAnsi" w:hAnsiTheme="minorHAnsi" w:cstheme="minorHAnsi"/>
          <w:color w:val="000000"/>
        </w:rPr>
        <w:lastRenderedPageBreak/>
        <w:t>2014-2015 Eğitim ve Öğretim yılında okulumuzun adı Çiğli İMKB Mesleki ve Teknik Anadolu Lisesi’ne dönüştürülmüştür.2014-2015 Eğitim ve Öğretim yılında tüm öğrenciler Anadolu Lisesi olarak kayıt yaptırmıştır ve kademeli olarak Meslek Lisesi bölümlerimiz mezun vereceklerdir.</w:t>
      </w:r>
    </w:p>
    <w:p w:rsidR="006B7CB9" w:rsidRPr="00A23BD8" w:rsidRDefault="006B7CB9" w:rsidP="006B7CB9">
      <w:pPr>
        <w:ind w:firstLine="708"/>
        <w:jc w:val="both"/>
        <w:rPr>
          <w:rFonts w:asciiTheme="minorHAnsi" w:hAnsiTheme="minorHAnsi" w:cstheme="minorHAnsi"/>
          <w:color w:val="000000"/>
        </w:rPr>
      </w:pPr>
      <w:r w:rsidRPr="00A23BD8">
        <w:rPr>
          <w:rFonts w:asciiTheme="minorHAnsi" w:hAnsiTheme="minorHAnsi" w:cstheme="minorHAnsi"/>
          <w:color w:val="000000"/>
        </w:rPr>
        <w:t xml:space="preserve">Halen aşağıda belirtilen alan ve dallarda 8 yönetici,63 öğretmen,1 teknisyen,1 </w:t>
      </w:r>
      <w:r w:rsidR="00A92604" w:rsidRPr="00A23BD8">
        <w:rPr>
          <w:rFonts w:asciiTheme="minorHAnsi" w:hAnsiTheme="minorHAnsi" w:cstheme="minorHAnsi"/>
          <w:color w:val="000000"/>
        </w:rPr>
        <w:t>memur, 3</w:t>
      </w:r>
      <w:r w:rsidRPr="00A23BD8">
        <w:rPr>
          <w:rFonts w:asciiTheme="minorHAnsi" w:hAnsiTheme="minorHAnsi" w:cstheme="minorHAnsi"/>
          <w:color w:val="000000"/>
        </w:rPr>
        <w:t xml:space="preserve"> hizmetli ve örgün- yaygın eğitimdeki toplam</w:t>
      </w:r>
      <w:r w:rsidRPr="00A23BD8">
        <w:rPr>
          <w:rFonts w:asciiTheme="minorHAnsi" w:hAnsiTheme="minorHAnsi" w:cstheme="minorHAnsi"/>
        </w:rPr>
        <w:t xml:space="preserve"> 1047</w:t>
      </w:r>
      <w:r w:rsidRPr="00A23BD8">
        <w:rPr>
          <w:rFonts w:asciiTheme="minorHAnsi" w:hAnsiTheme="minorHAnsi" w:cstheme="minorHAnsi"/>
          <w:color w:val="000000"/>
        </w:rPr>
        <w:t xml:space="preserve"> öğrenci </w:t>
      </w:r>
      <w:r w:rsidR="00A92604" w:rsidRPr="00A23BD8">
        <w:rPr>
          <w:rFonts w:asciiTheme="minorHAnsi" w:hAnsiTheme="minorHAnsi" w:cstheme="minorHAnsi"/>
          <w:color w:val="000000"/>
        </w:rPr>
        <w:t>ile eğitim</w:t>
      </w:r>
      <w:r w:rsidRPr="00A23BD8">
        <w:rPr>
          <w:rFonts w:asciiTheme="minorHAnsi" w:hAnsiTheme="minorHAnsi" w:cstheme="minorHAnsi"/>
          <w:color w:val="000000"/>
        </w:rPr>
        <w:t xml:space="preserve"> öğretime devam etmektedir.</w:t>
      </w:r>
    </w:p>
    <w:tbl>
      <w:tblPr>
        <w:tblpPr w:leftFromText="141" w:rightFromText="141" w:vertAnchor="text" w:horzAnchor="margin" w:tblpY="1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4984"/>
        <w:gridCol w:w="2484"/>
      </w:tblGrid>
      <w:tr w:rsidR="006B7CB9" w:rsidRPr="00A23BD8" w:rsidTr="00C77D2F">
        <w:trPr>
          <w:trHeight w:val="412"/>
        </w:trPr>
        <w:tc>
          <w:tcPr>
            <w:tcW w:w="709" w:type="dxa"/>
            <w:shd w:val="clear" w:color="auto" w:fill="8DB3E2"/>
          </w:tcPr>
          <w:p w:rsidR="006B7CB9" w:rsidRPr="00A23BD8" w:rsidRDefault="006B7CB9" w:rsidP="00C77D2F">
            <w:pPr>
              <w:pStyle w:val="ListeParagraf"/>
              <w:spacing w:after="0"/>
              <w:ind w:left="0"/>
              <w:jc w:val="center"/>
              <w:rPr>
                <w:rFonts w:asciiTheme="minorHAnsi" w:hAnsiTheme="minorHAnsi" w:cstheme="minorHAnsi"/>
                <w:b/>
                <w:szCs w:val="22"/>
              </w:rPr>
            </w:pPr>
            <w:r w:rsidRPr="00A23BD8">
              <w:rPr>
                <w:rFonts w:asciiTheme="minorHAnsi" w:hAnsiTheme="minorHAnsi" w:cstheme="minorHAnsi"/>
                <w:b/>
                <w:szCs w:val="22"/>
              </w:rPr>
              <w:t>Sıra</w:t>
            </w:r>
          </w:p>
        </w:tc>
        <w:tc>
          <w:tcPr>
            <w:tcW w:w="4984" w:type="dxa"/>
            <w:shd w:val="clear" w:color="auto" w:fill="8DB3E2"/>
          </w:tcPr>
          <w:p w:rsidR="006B7CB9" w:rsidRPr="00A23BD8" w:rsidRDefault="006B7CB9" w:rsidP="00C77D2F">
            <w:pPr>
              <w:pStyle w:val="ListeParagraf"/>
              <w:spacing w:after="0"/>
              <w:ind w:left="0"/>
              <w:jc w:val="center"/>
              <w:rPr>
                <w:rFonts w:asciiTheme="minorHAnsi" w:hAnsiTheme="minorHAnsi" w:cstheme="minorHAnsi"/>
                <w:b/>
                <w:szCs w:val="22"/>
              </w:rPr>
            </w:pPr>
            <w:r w:rsidRPr="00A23BD8">
              <w:rPr>
                <w:rFonts w:asciiTheme="minorHAnsi" w:hAnsiTheme="minorHAnsi" w:cstheme="minorHAnsi"/>
                <w:b/>
                <w:szCs w:val="22"/>
              </w:rPr>
              <w:t>Adı – Soyadı</w:t>
            </w:r>
          </w:p>
        </w:tc>
        <w:tc>
          <w:tcPr>
            <w:tcW w:w="2484" w:type="dxa"/>
            <w:shd w:val="clear" w:color="auto" w:fill="8DB4E3"/>
          </w:tcPr>
          <w:p w:rsidR="006B7CB9" w:rsidRPr="00A23BD8" w:rsidRDefault="006B7CB9" w:rsidP="00C77D2F">
            <w:pPr>
              <w:pStyle w:val="ListeParagraf"/>
              <w:spacing w:after="0"/>
              <w:ind w:left="0"/>
              <w:jc w:val="center"/>
              <w:rPr>
                <w:rFonts w:asciiTheme="minorHAnsi" w:hAnsiTheme="minorHAnsi" w:cstheme="minorHAnsi"/>
                <w:b/>
                <w:szCs w:val="22"/>
              </w:rPr>
            </w:pPr>
            <w:r w:rsidRPr="00A23BD8">
              <w:rPr>
                <w:rFonts w:asciiTheme="minorHAnsi" w:hAnsiTheme="minorHAnsi" w:cstheme="minorHAnsi"/>
                <w:b/>
                <w:szCs w:val="22"/>
              </w:rPr>
              <w:t>Görev Yılları</w:t>
            </w:r>
          </w:p>
        </w:tc>
      </w:tr>
      <w:tr w:rsidR="006B7CB9" w:rsidRPr="00A23BD8" w:rsidTr="00C77D2F">
        <w:trPr>
          <w:trHeight w:val="552"/>
        </w:trPr>
        <w:tc>
          <w:tcPr>
            <w:tcW w:w="709" w:type="dxa"/>
            <w:vAlign w:val="center"/>
          </w:tcPr>
          <w:p w:rsidR="006B7CB9" w:rsidRPr="00A23BD8" w:rsidRDefault="006B7CB9" w:rsidP="00C77D2F">
            <w:pPr>
              <w:pStyle w:val="ListeParagraf"/>
              <w:spacing w:after="0"/>
              <w:ind w:left="0"/>
              <w:rPr>
                <w:rFonts w:asciiTheme="minorHAnsi" w:hAnsiTheme="minorHAnsi" w:cstheme="minorHAnsi"/>
                <w:b/>
                <w:szCs w:val="22"/>
              </w:rPr>
            </w:pPr>
            <w:r w:rsidRPr="00A23BD8">
              <w:rPr>
                <w:rFonts w:asciiTheme="minorHAnsi" w:hAnsiTheme="minorHAnsi" w:cstheme="minorHAnsi"/>
                <w:b/>
                <w:szCs w:val="22"/>
              </w:rPr>
              <w:t>1</w:t>
            </w:r>
          </w:p>
        </w:tc>
        <w:tc>
          <w:tcPr>
            <w:tcW w:w="4984" w:type="dxa"/>
            <w:vAlign w:val="center"/>
          </w:tcPr>
          <w:p w:rsidR="006B7CB9" w:rsidRPr="00A23BD8" w:rsidRDefault="006B7CB9" w:rsidP="00C77D2F">
            <w:pPr>
              <w:pStyle w:val="ListeParagraf"/>
              <w:spacing w:after="0"/>
              <w:ind w:left="0"/>
              <w:rPr>
                <w:rFonts w:asciiTheme="minorHAnsi" w:hAnsiTheme="minorHAnsi" w:cstheme="minorHAnsi"/>
                <w:b/>
                <w:szCs w:val="22"/>
              </w:rPr>
            </w:pPr>
            <w:r w:rsidRPr="00A23BD8">
              <w:rPr>
                <w:rFonts w:asciiTheme="minorHAnsi" w:hAnsiTheme="minorHAnsi" w:cstheme="minorHAnsi"/>
                <w:b/>
                <w:szCs w:val="22"/>
              </w:rPr>
              <w:t>Hatice Şirin Alaçam</w:t>
            </w:r>
          </w:p>
        </w:tc>
        <w:tc>
          <w:tcPr>
            <w:tcW w:w="2484" w:type="dxa"/>
            <w:vAlign w:val="center"/>
          </w:tcPr>
          <w:p w:rsidR="006B7CB9" w:rsidRPr="00A23BD8" w:rsidRDefault="006B7CB9" w:rsidP="00C77D2F">
            <w:pPr>
              <w:spacing w:after="0"/>
              <w:jc w:val="center"/>
              <w:rPr>
                <w:rFonts w:asciiTheme="minorHAnsi" w:hAnsiTheme="minorHAnsi" w:cstheme="minorHAnsi"/>
                <w:b/>
              </w:rPr>
            </w:pPr>
            <w:r w:rsidRPr="00A23BD8">
              <w:rPr>
                <w:rFonts w:asciiTheme="minorHAnsi" w:hAnsiTheme="minorHAnsi" w:cstheme="minorHAnsi"/>
                <w:b/>
              </w:rPr>
              <w:t>1994-2005</w:t>
            </w:r>
          </w:p>
        </w:tc>
      </w:tr>
      <w:tr w:rsidR="006B7CB9" w:rsidRPr="00A23BD8" w:rsidTr="00C77D2F">
        <w:trPr>
          <w:trHeight w:val="552"/>
        </w:trPr>
        <w:tc>
          <w:tcPr>
            <w:tcW w:w="709" w:type="dxa"/>
            <w:vAlign w:val="center"/>
          </w:tcPr>
          <w:p w:rsidR="006B7CB9" w:rsidRPr="00A23BD8" w:rsidRDefault="006B7CB9" w:rsidP="00C77D2F">
            <w:pPr>
              <w:pStyle w:val="ListeParagraf"/>
              <w:spacing w:after="0"/>
              <w:ind w:left="0"/>
              <w:rPr>
                <w:rFonts w:asciiTheme="minorHAnsi" w:hAnsiTheme="minorHAnsi" w:cstheme="minorHAnsi"/>
                <w:b/>
                <w:szCs w:val="22"/>
              </w:rPr>
            </w:pPr>
            <w:r w:rsidRPr="00A23BD8">
              <w:rPr>
                <w:rFonts w:asciiTheme="minorHAnsi" w:hAnsiTheme="minorHAnsi" w:cstheme="minorHAnsi"/>
                <w:b/>
                <w:szCs w:val="22"/>
              </w:rPr>
              <w:t>2</w:t>
            </w:r>
          </w:p>
        </w:tc>
        <w:tc>
          <w:tcPr>
            <w:tcW w:w="4984" w:type="dxa"/>
            <w:vAlign w:val="center"/>
          </w:tcPr>
          <w:p w:rsidR="006B7CB9" w:rsidRPr="00A23BD8" w:rsidRDefault="006B7CB9" w:rsidP="00C77D2F">
            <w:pPr>
              <w:pStyle w:val="ListeParagraf"/>
              <w:spacing w:after="0"/>
              <w:ind w:left="0"/>
              <w:rPr>
                <w:rFonts w:asciiTheme="minorHAnsi" w:hAnsiTheme="minorHAnsi" w:cstheme="minorHAnsi"/>
                <w:b/>
                <w:szCs w:val="22"/>
              </w:rPr>
            </w:pPr>
            <w:r w:rsidRPr="00A23BD8">
              <w:rPr>
                <w:rFonts w:asciiTheme="minorHAnsi" w:hAnsiTheme="minorHAnsi" w:cstheme="minorHAnsi"/>
                <w:b/>
                <w:szCs w:val="22"/>
              </w:rPr>
              <w:t xml:space="preserve">Emine Şahin </w:t>
            </w:r>
          </w:p>
        </w:tc>
        <w:tc>
          <w:tcPr>
            <w:tcW w:w="2484" w:type="dxa"/>
            <w:vAlign w:val="center"/>
          </w:tcPr>
          <w:p w:rsidR="006B7CB9" w:rsidRPr="00A23BD8" w:rsidRDefault="006B7CB9" w:rsidP="00C77D2F">
            <w:pPr>
              <w:pStyle w:val="ListeParagraf"/>
              <w:spacing w:after="0"/>
              <w:ind w:left="0"/>
              <w:jc w:val="center"/>
              <w:rPr>
                <w:rFonts w:asciiTheme="minorHAnsi" w:hAnsiTheme="minorHAnsi" w:cstheme="minorHAnsi"/>
                <w:b/>
                <w:szCs w:val="22"/>
              </w:rPr>
            </w:pPr>
            <w:r w:rsidRPr="00A23BD8">
              <w:rPr>
                <w:rFonts w:asciiTheme="minorHAnsi" w:hAnsiTheme="minorHAnsi" w:cstheme="minorHAnsi"/>
                <w:b/>
                <w:szCs w:val="22"/>
              </w:rPr>
              <w:t>2006-2007</w:t>
            </w:r>
          </w:p>
        </w:tc>
      </w:tr>
      <w:tr w:rsidR="006B7CB9" w:rsidRPr="00A23BD8" w:rsidTr="00C77D2F">
        <w:trPr>
          <w:trHeight w:val="586"/>
        </w:trPr>
        <w:tc>
          <w:tcPr>
            <w:tcW w:w="709" w:type="dxa"/>
            <w:vAlign w:val="center"/>
          </w:tcPr>
          <w:p w:rsidR="006B7CB9" w:rsidRPr="00A23BD8" w:rsidRDefault="006B7CB9" w:rsidP="00C77D2F">
            <w:pPr>
              <w:pStyle w:val="ListeParagraf"/>
              <w:spacing w:after="0"/>
              <w:ind w:left="0"/>
              <w:rPr>
                <w:rFonts w:asciiTheme="minorHAnsi" w:hAnsiTheme="minorHAnsi" w:cstheme="minorHAnsi"/>
                <w:b/>
                <w:szCs w:val="22"/>
              </w:rPr>
            </w:pPr>
            <w:r w:rsidRPr="00A23BD8">
              <w:rPr>
                <w:rFonts w:asciiTheme="minorHAnsi" w:hAnsiTheme="minorHAnsi" w:cstheme="minorHAnsi"/>
                <w:b/>
                <w:szCs w:val="22"/>
              </w:rPr>
              <w:t>3</w:t>
            </w:r>
          </w:p>
        </w:tc>
        <w:tc>
          <w:tcPr>
            <w:tcW w:w="4984" w:type="dxa"/>
            <w:vAlign w:val="center"/>
          </w:tcPr>
          <w:p w:rsidR="006B7CB9" w:rsidRPr="00A23BD8" w:rsidRDefault="006B7CB9" w:rsidP="00C77D2F">
            <w:pPr>
              <w:pStyle w:val="ListeParagraf"/>
              <w:spacing w:after="0"/>
              <w:ind w:left="0"/>
              <w:rPr>
                <w:rFonts w:asciiTheme="minorHAnsi" w:hAnsiTheme="minorHAnsi" w:cstheme="minorHAnsi"/>
                <w:b/>
                <w:szCs w:val="22"/>
              </w:rPr>
            </w:pPr>
            <w:r w:rsidRPr="00A23BD8">
              <w:rPr>
                <w:rFonts w:asciiTheme="minorHAnsi" w:hAnsiTheme="minorHAnsi" w:cstheme="minorHAnsi"/>
                <w:b/>
                <w:szCs w:val="22"/>
              </w:rPr>
              <w:t>Asuman Şen</w:t>
            </w:r>
          </w:p>
        </w:tc>
        <w:tc>
          <w:tcPr>
            <w:tcW w:w="2484" w:type="dxa"/>
            <w:vAlign w:val="center"/>
          </w:tcPr>
          <w:p w:rsidR="006B7CB9" w:rsidRPr="00A23BD8" w:rsidRDefault="006B7CB9" w:rsidP="00C77D2F">
            <w:pPr>
              <w:pStyle w:val="ListeParagraf"/>
              <w:spacing w:after="0"/>
              <w:ind w:left="0"/>
              <w:jc w:val="center"/>
              <w:rPr>
                <w:rFonts w:asciiTheme="minorHAnsi" w:hAnsiTheme="minorHAnsi" w:cstheme="minorHAnsi"/>
                <w:b/>
                <w:szCs w:val="22"/>
              </w:rPr>
            </w:pPr>
            <w:r w:rsidRPr="00A23BD8">
              <w:rPr>
                <w:rFonts w:asciiTheme="minorHAnsi" w:hAnsiTheme="minorHAnsi" w:cstheme="minorHAnsi"/>
                <w:b/>
                <w:szCs w:val="22"/>
              </w:rPr>
              <w:t>2007-2009</w:t>
            </w:r>
          </w:p>
        </w:tc>
      </w:tr>
      <w:tr w:rsidR="006B7CB9" w:rsidRPr="00A23BD8" w:rsidTr="00C77D2F">
        <w:trPr>
          <w:trHeight w:val="586"/>
        </w:trPr>
        <w:tc>
          <w:tcPr>
            <w:tcW w:w="709" w:type="dxa"/>
            <w:vAlign w:val="center"/>
          </w:tcPr>
          <w:p w:rsidR="006B7CB9" w:rsidRPr="00A23BD8" w:rsidRDefault="006B7CB9" w:rsidP="00C77D2F">
            <w:pPr>
              <w:pStyle w:val="ListeParagraf"/>
              <w:spacing w:after="0"/>
              <w:ind w:left="0"/>
              <w:rPr>
                <w:rFonts w:asciiTheme="minorHAnsi" w:hAnsiTheme="minorHAnsi" w:cstheme="minorHAnsi"/>
                <w:b/>
                <w:szCs w:val="22"/>
              </w:rPr>
            </w:pPr>
            <w:r w:rsidRPr="00A23BD8">
              <w:rPr>
                <w:rFonts w:asciiTheme="minorHAnsi" w:hAnsiTheme="minorHAnsi" w:cstheme="minorHAnsi"/>
                <w:b/>
                <w:szCs w:val="22"/>
              </w:rPr>
              <w:t>4</w:t>
            </w:r>
          </w:p>
        </w:tc>
        <w:tc>
          <w:tcPr>
            <w:tcW w:w="4984" w:type="dxa"/>
            <w:vAlign w:val="center"/>
          </w:tcPr>
          <w:p w:rsidR="006B7CB9" w:rsidRPr="00A23BD8" w:rsidRDefault="006B7CB9" w:rsidP="00C77D2F">
            <w:pPr>
              <w:pStyle w:val="ListeParagraf"/>
              <w:spacing w:after="0"/>
              <w:ind w:left="0"/>
              <w:rPr>
                <w:rFonts w:asciiTheme="minorHAnsi" w:hAnsiTheme="minorHAnsi" w:cstheme="minorHAnsi"/>
                <w:b/>
                <w:szCs w:val="22"/>
              </w:rPr>
            </w:pPr>
            <w:r w:rsidRPr="00A23BD8">
              <w:rPr>
                <w:rFonts w:asciiTheme="minorHAnsi" w:hAnsiTheme="minorHAnsi" w:cstheme="minorHAnsi"/>
                <w:b/>
                <w:szCs w:val="22"/>
              </w:rPr>
              <w:t>Oya Ada Taş</w:t>
            </w:r>
          </w:p>
        </w:tc>
        <w:tc>
          <w:tcPr>
            <w:tcW w:w="2484" w:type="dxa"/>
            <w:vAlign w:val="center"/>
          </w:tcPr>
          <w:p w:rsidR="006B7CB9" w:rsidRPr="00A23BD8" w:rsidRDefault="00A92604" w:rsidP="00C77D2F">
            <w:pPr>
              <w:pStyle w:val="ListeParagraf"/>
              <w:spacing w:after="0"/>
              <w:ind w:left="0"/>
              <w:jc w:val="center"/>
              <w:rPr>
                <w:rFonts w:asciiTheme="minorHAnsi" w:hAnsiTheme="minorHAnsi" w:cstheme="minorHAnsi"/>
                <w:b/>
                <w:szCs w:val="22"/>
              </w:rPr>
            </w:pPr>
            <w:r>
              <w:rPr>
                <w:rFonts w:asciiTheme="minorHAnsi" w:hAnsiTheme="minorHAnsi" w:cstheme="minorHAnsi"/>
                <w:b/>
                <w:szCs w:val="22"/>
              </w:rPr>
              <w:t>2010-</w:t>
            </w:r>
            <w:r w:rsidR="006B7CB9">
              <w:rPr>
                <w:rFonts w:asciiTheme="minorHAnsi" w:hAnsiTheme="minorHAnsi" w:cstheme="minorHAnsi"/>
                <w:b/>
                <w:szCs w:val="22"/>
              </w:rPr>
              <w:t>201</w:t>
            </w:r>
            <w:r>
              <w:rPr>
                <w:rFonts w:asciiTheme="minorHAnsi" w:hAnsiTheme="minorHAnsi" w:cstheme="minorHAnsi"/>
                <w:b/>
                <w:szCs w:val="22"/>
              </w:rPr>
              <w:t>8</w:t>
            </w:r>
          </w:p>
        </w:tc>
      </w:tr>
      <w:tr w:rsidR="006B7CB9" w:rsidRPr="00A23BD8" w:rsidTr="00C77D2F">
        <w:trPr>
          <w:trHeight w:val="586"/>
        </w:trPr>
        <w:tc>
          <w:tcPr>
            <w:tcW w:w="709" w:type="dxa"/>
            <w:vAlign w:val="center"/>
          </w:tcPr>
          <w:p w:rsidR="006B7CB9" w:rsidRPr="00A23BD8" w:rsidRDefault="006B7CB9" w:rsidP="00C77D2F">
            <w:pPr>
              <w:pStyle w:val="ListeParagraf"/>
              <w:spacing w:after="0"/>
              <w:ind w:left="0"/>
              <w:rPr>
                <w:rFonts w:asciiTheme="minorHAnsi" w:hAnsiTheme="minorHAnsi" w:cstheme="minorHAnsi"/>
                <w:b/>
                <w:szCs w:val="22"/>
              </w:rPr>
            </w:pPr>
            <w:r>
              <w:rPr>
                <w:rFonts w:asciiTheme="minorHAnsi" w:hAnsiTheme="minorHAnsi" w:cstheme="minorHAnsi"/>
                <w:b/>
                <w:szCs w:val="22"/>
              </w:rPr>
              <w:t>5</w:t>
            </w:r>
          </w:p>
        </w:tc>
        <w:tc>
          <w:tcPr>
            <w:tcW w:w="4984" w:type="dxa"/>
            <w:vAlign w:val="center"/>
          </w:tcPr>
          <w:p w:rsidR="006B7CB9" w:rsidRPr="00A23BD8" w:rsidRDefault="006B7CB9" w:rsidP="00C77D2F">
            <w:pPr>
              <w:pStyle w:val="ListeParagraf"/>
              <w:spacing w:after="0"/>
              <w:ind w:left="0"/>
              <w:rPr>
                <w:rFonts w:asciiTheme="minorHAnsi" w:hAnsiTheme="minorHAnsi" w:cstheme="minorHAnsi"/>
                <w:b/>
                <w:szCs w:val="22"/>
              </w:rPr>
            </w:pPr>
            <w:r>
              <w:rPr>
                <w:rFonts w:asciiTheme="minorHAnsi" w:hAnsiTheme="minorHAnsi" w:cstheme="minorHAnsi"/>
                <w:b/>
                <w:szCs w:val="22"/>
              </w:rPr>
              <w:t>Murat KAYADELEN</w:t>
            </w:r>
          </w:p>
        </w:tc>
        <w:tc>
          <w:tcPr>
            <w:tcW w:w="2484" w:type="dxa"/>
            <w:vAlign w:val="center"/>
          </w:tcPr>
          <w:p w:rsidR="006B7CB9" w:rsidRPr="00A23BD8" w:rsidRDefault="006B7CB9" w:rsidP="00C77D2F">
            <w:pPr>
              <w:pStyle w:val="ListeParagraf"/>
              <w:spacing w:after="0"/>
              <w:ind w:left="0"/>
              <w:jc w:val="center"/>
              <w:rPr>
                <w:rFonts w:asciiTheme="minorHAnsi" w:hAnsiTheme="minorHAnsi" w:cstheme="minorHAnsi"/>
                <w:b/>
                <w:szCs w:val="22"/>
              </w:rPr>
            </w:pPr>
            <w:r>
              <w:rPr>
                <w:rFonts w:asciiTheme="minorHAnsi" w:hAnsiTheme="minorHAnsi" w:cstheme="minorHAnsi"/>
                <w:b/>
                <w:szCs w:val="22"/>
              </w:rPr>
              <w:t>2018-…….</w:t>
            </w:r>
          </w:p>
        </w:tc>
      </w:tr>
    </w:tbl>
    <w:p w:rsidR="006B7CB9" w:rsidRPr="00A23BD8" w:rsidRDefault="006B7CB9" w:rsidP="006B7CB9">
      <w:pPr>
        <w:pStyle w:val="ListeParagraf"/>
        <w:ind w:left="1004"/>
        <w:rPr>
          <w:rFonts w:asciiTheme="minorHAnsi" w:hAnsiTheme="minorHAnsi" w:cstheme="minorHAnsi"/>
          <w:b/>
          <w:szCs w:val="22"/>
        </w:rPr>
      </w:pPr>
    </w:p>
    <w:p w:rsidR="006B7CB9" w:rsidRPr="00A23BD8" w:rsidRDefault="006B7CB9" w:rsidP="006B7CB9">
      <w:pPr>
        <w:rPr>
          <w:rFonts w:asciiTheme="minorHAnsi" w:hAnsiTheme="minorHAnsi" w:cstheme="minorHAnsi"/>
          <w:b/>
        </w:rPr>
      </w:pPr>
    </w:p>
    <w:p w:rsidR="006B7CB9" w:rsidRPr="00A23BD8" w:rsidRDefault="006B7CB9" w:rsidP="006B7CB9">
      <w:pPr>
        <w:rPr>
          <w:rFonts w:asciiTheme="minorHAnsi" w:hAnsiTheme="minorHAnsi" w:cstheme="minorHAnsi"/>
          <w:b/>
        </w:rPr>
      </w:pPr>
    </w:p>
    <w:p w:rsidR="006B7CB9" w:rsidRPr="00A23BD8" w:rsidRDefault="006B7CB9" w:rsidP="006B7CB9">
      <w:pPr>
        <w:rPr>
          <w:rFonts w:asciiTheme="minorHAnsi" w:hAnsiTheme="minorHAnsi" w:cstheme="minorHAnsi"/>
          <w:b/>
        </w:rPr>
      </w:pPr>
    </w:p>
    <w:p w:rsidR="006B7CB9" w:rsidRPr="00A23BD8" w:rsidRDefault="006B7CB9" w:rsidP="006B7CB9">
      <w:pPr>
        <w:rPr>
          <w:rFonts w:asciiTheme="minorHAnsi" w:hAnsiTheme="minorHAnsi" w:cstheme="minorHAnsi"/>
          <w:b/>
        </w:rPr>
      </w:pPr>
    </w:p>
    <w:p w:rsidR="006B7CB9" w:rsidRDefault="006B7CB9" w:rsidP="006B7CB9">
      <w:pPr>
        <w:rPr>
          <w:rFonts w:asciiTheme="minorHAnsi" w:hAnsiTheme="minorHAnsi" w:cstheme="minorHAnsi"/>
          <w:b/>
        </w:rPr>
      </w:pPr>
    </w:p>
    <w:p w:rsidR="006B7CB9" w:rsidRPr="00A23BD8" w:rsidRDefault="006B7CB9" w:rsidP="006B7CB9">
      <w:pPr>
        <w:rPr>
          <w:rFonts w:asciiTheme="minorHAnsi" w:hAnsiTheme="minorHAnsi" w:cstheme="minorHAnsi"/>
          <w:b/>
        </w:rPr>
      </w:pPr>
    </w:p>
    <w:p w:rsidR="006B7CB9" w:rsidRPr="00A23BD8" w:rsidRDefault="006B7CB9" w:rsidP="006B7CB9">
      <w:pPr>
        <w:ind w:right="503"/>
        <w:rPr>
          <w:rFonts w:asciiTheme="minorHAnsi" w:hAnsiTheme="minorHAnsi" w:cstheme="minorHAnsi"/>
          <w:b/>
          <w:color w:val="003366"/>
        </w:rPr>
      </w:pPr>
      <w:r w:rsidRPr="00A23BD8">
        <w:rPr>
          <w:rFonts w:asciiTheme="minorHAnsi" w:hAnsiTheme="minorHAnsi" w:cstheme="minorHAnsi"/>
          <w:b/>
          <w:color w:val="003366"/>
        </w:rPr>
        <w:t xml:space="preserve">2.2.  Yasal </w:t>
      </w:r>
      <w:r w:rsidR="00A92604" w:rsidRPr="00A23BD8">
        <w:rPr>
          <w:rFonts w:asciiTheme="minorHAnsi" w:hAnsiTheme="minorHAnsi" w:cstheme="minorHAnsi"/>
          <w:b/>
          <w:color w:val="003366"/>
        </w:rPr>
        <w:t>Yükümlülükler ve Mevzuat</w:t>
      </w:r>
      <w:r w:rsidRPr="00A23BD8">
        <w:rPr>
          <w:rFonts w:asciiTheme="minorHAnsi" w:hAnsiTheme="minorHAnsi" w:cstheme="minorHAnsi"/>
          <w:b/>
          <w:color w:val="003366"/>
        </w:rPr>
        <w:t xml:space="preserve"> Analizi *</w:t>
      </w:r>
    </w:p>
    <w:p w:rsidR="006B7CB9" w:rsidRPr="00A23BD8" w:rsidRDefault="006B7CB9" w:rsidP="006B7CB9">
      <w:pPr>
        <w:spacing w:line="240" w:lineRule="auto"/>
        <w:ind w:right="503"/>
        <w:rPr>
          <w:rFonts w:asciiTheme="minorHAnsi" w:hAnsiTheme="minorHAnsi" w:cstheme="minorHAnsi"/>
        </w:rPr>
      </w:pPr>
      <w:r w:rsidRPr="00A23BD8">
        <w:rPr>
          <w:rFonts w:asciiTheme="minorHAnsi" w:hAnsiTheme="minorHAnsi" w:cstheme="minorHAnsi"/>
        </w:rPr>
        <w:t xml:space="preserve">Okulumuz, 18.11.2012 tarih ve 28471 sayılı Resmi Gazetede yayımlanan Millî Eğitim Bakanlığı, İl ve İlçe Millî Eğitim Müdürlükleri Yönetmeliği doğrultusunda iş ve işlemlerine devam etmektedir. </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1702 Sayılı İlk ve Orta Tedrisat Muallimlerinin Terfi ve Tecziyeleri Hakkında Kanun</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2942 Sayılı Kamulaştırma Kanunu</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3308 Sayılı Meslekî Eğitim Kanunu</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4357 Sayılı Hususi İdarelerden Maaş Alan İlkokul Öğretmenlerinin Kadrolarına, Terfi, Taltif ve Cezalandırılmalarına ve Bu Öğretmenler İçin Teşkil Edilecek Sağlık ve İçtimai Yardım Sandığı İle Yapı Sandığına ve Alacaklarına Dair Kanun</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lastRenderedPageBreak/>
        <w:t>4483 Sayılı Memurlar ve Diğer Kamu Görevlilerinin Yargılanması Hakkında Kanun</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4734 Sayılı Kamu İhale Kanunu</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4735 Sayılı Kamu İhale Sözleşmeleri Kanunu</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4842 Sayılı Gelir ve Kurumlar Vergisi Kanunlarında Değişiklik Hakkındaki Kanun</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4857 Sayılı İş Kanunu</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4982 Sayılı Bilgi Edinme Hakkı Kanunu</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5018 Sayılı Kamu Mali Yönetimi ve Kontrol Kanunu</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5442 İl İdaresi Kanunu</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5510 Sayılı Sosyal Sigortalar ve Genel Sağlık Sigortası Kanunu</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5580 Sayılı Özel Eğitim Kurumları Kanunu</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6518 Sayılı Kanun</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657 Sayılı DMK</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7126 Sayılı Sivil Savunma Kanunu</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Aday Memurların Yetiştirilmelerine Dair Genel Yönetmelik</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Ayniyat Talimatnamesi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Binaların Yangından Korunması Hakkında Yönetmelik</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Hükümetimiz ile Dünya Bankası Arasında İmzalanan “ Orta Öğretim Projesi İkraz Anlaşması”</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İlköğretim ve Ortaöğretim Kurumlarında Parasız Yatılılık, Burs ve Sosyal Yardımlar Yönetmeliği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İlköğretim ve Ortaöğretimde Parasız Yatılı Veya Burslu Öğrenci Okutma ve Bunlara Yapılacak Sosyal Yardımlara İlişkin Kanun</w:t>
      </w:r>
    </w:p>
    <w:p w:rsidR="006B7CB9" w:rsidRPr="00A92604"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Kamu Konutları Yönetmeliği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Demokrasi Eğitimi ve Okul Meclisleri Yönergesi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Denklik Yönetmeliği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Dış İlişkiler Genel Md. “ Avrupa Birliği Eğitim Gençlik Programları” Konulu Genelgesi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Eğitim Araçları Donatım Daire Bşk. Genelgesi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İl ve İlçe Milli Eğitim Müdürlükleri Yönetmeliği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İle Sağlık Bakanlığı Arasında İmzalanan “Okul Sağlığı Hizmetleri İşbirliği Protokolü”</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İlköğretim ve Orta Öğretim Kurumları Sosyal Etkinlikler Yönetmeliği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lastRenderedPageBreak/>
        <w:t xml:space="preserve">MEB İnsan Kaynakları Genel Müdürlüğü İntibak Bülteni     </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Merkezî Sistem Sınav Uygulama Yönergesi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Mesleki Açık Öğretim Lisesi Yönetmeliği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Okul ve Kurumların Yönetici ve Öğretmenlerin Norm Kadrolarına İlişkin Yönetmelik</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Okul-Aile Birliği Yönetmeliği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Öğretmenleri Atama ve Yer Değiştirme Yönetmeliği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Özel Öğretim Kurumları Yönetmeliği</w:t>
      </w:r>
    </w:p>
    <w:p w:rsidR="006B7CB9" w:rsidRPr="00A23BD8" w:rsidRDefault="006B7CB9" w:rsidP="006B7CB9">
      <w:pPr>
        <w:pStyle w:val="ListeParagraf"/>
        <w:numPr>
          <w:ilvl w:val="0"/>
          <w:numId w:val="2"/>
        </w:numPr>
        <w:spacing w:after="0" w:line="276" w:lineRule="auto"/>
        <w:jc w:val="both"/>
        <w:rPr>
          <w:rFonts w:asciiTheme="minorHAnsi" w:hAnsiTheme="minorHAnsi" w:cstheme="minorHAnsi"/>
          <w:szCs w:val="22"/>
        </w:rPr>
      </w:pPr>
      <w:r w:rsidRPr="00A23BD8">
        <w:rPr>
          <w:rFonts w:asciiTheme="minorHAnsi" w:hAnsiTheme="minorHAnsi" w:cstheme="minorHAnsi"/>
          <w:szCs w:val="22"/>
        </w:rPr>
        <w:t>MEB Personel Genel Md. Çalışma Takvimi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Sağlık İşleri Dairesi Bşk. Yazısı</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Strateji Geliştirme Başkanlığı “Stratejik Planlama” Konulu Genelgesi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Strateji Geliştirme Başkanlığı’nın “Çalışmaların Birleştirilmesi ve Ar-Ge Birimi Kurulması” Konulu Genelgesi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Temel Eğitim Genel Müdürlüğü’nün Yazıları</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 TTK’nin 119 ve 133 Sayılı Kararları</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MEB’e Bağlı Örgün ve Yaygın Eğitim Kurumlarında Bilgisayar Laboratuarlarının Kurulması ve İşletilmesi İle Bilgisayar ve Bilgisayar Koordinatör Öğretmenlerinin Görevleri Hakkındaki Yönerge</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Merkezi Yönetim Bütçe Kanunu</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Millî Eğitim Bakanlığı Okul Öncesi Eğitim ve İlköğretim Kurumları Yönetmeliği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Millî Eğitim Bakanlığı Rehberlik ve Denetim Başkanlığı İle Maarif Müfettişleri Başkanlıkları Yönetmeliği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Millî Eğitim Bakanlığına Bağlı Okul Pansiyonları Yönetmeliği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Onarım Ve Tadilat Teklifleri İle Harcamalarda</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Ortaöğretim Kurumları Yönetmeliği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Öğrenci Eğitim Kampları Lider Yetiştirme Kursu Seminer Yönergesi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Özel Eğitim Hakkında Kanun Hükmünde Kararname</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Özel Eğitim Hizmetleri Yönetmeliği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Özel Eğitim Rehberlik ve Danışma Hizmetleri Genel Müdürlüğünün Yazısı</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Özel Öğrenci Yurtları Yönetmeliği</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Resmî Yazışmalarda Uygulanacak Esas ve Usuller Hakkında Yönetmelik</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lastRenderedPageBreak/>
        <w:t>Strateji Geliştirme Birimlerinin Çalışma Usul ve Esasları İle Hakkında Yönetmelik</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Taşınır Mal Yönetmeliği Genel Tebliği 1-2-3</w:t>
      </w:r>
    </w:p>
    <w:p w:rsidR="006B7CB9" w:rsidRPr="00A23BD8" w:rsidRDefault="006B7CB9" w:rsidP="006B7CB9">
      <w:pPr>
        <w:numPr>
          <w:ilvl w:val="0"/>
          <w:numId w:val="2"/>
        </w:numPr>
        <w:spacing w:after="0" w:line="276" w:lineRule="auto"/>
        <w:contextualSpacing/>
        <w:jc w:val="both"/>
        <w:rPr>
          <w:rFonts w:asciiTheme="minorHAnsi" w:hAnsiTheme="minorHAnsi" w:cstheme="minorHAnsi"/>
        </w:rPr>
      </w:pPr>
      <w:r w:rsidRPr="00A23BD8">
        <w:rPr>
          <w:rFonts w:asciiTheme="minorHAnsi" w:hAnsiTheme="minorHAnsi" w:cstheme="minorHAnsi"/>
        </w:rPr>
        <w:t>Ulusal ve Resmî Bayramlar ile Mahalli Kurtuluş Günleri, Atatürk Günleri ve Tarihi Günlerde Yapılacak Tören ve Kutlamalar Yönetmeliği</w:t>
      </w:r>
    </w:p>
    <w:p w:rsidR="006B7CB9" w:rsidRDefault="006B7CB9" w:rsidP="006B7CB9">
      <w:pPr>
        <w:rPr>
          <w:rFonts w:ascii="Times New Roman" w:hAnsi="Times New Roman"/>
          <w:szCs w:val="24"/>
        </w:rPr>
      </w:pPr>
    </w:p>
    <w:p w:rsidR="006B7CB9" w:rsidRDefault="006B7CB9" w:rsidP="006B7CB9">
      <w:pPr>
        <w:rPr>
          <w:rFonts w:ascii="Times New Roman" w:hAnsi="Times New Roman"/>
          <w:szCs w:val="24"/>
        </w:rPr>
      </w:pPr>
    </w:p>
    <w:p w:rsidR="006B7CB9" w:rsidRDefault="006B7CB9" w:rsidP="006B7CB9">
      <w:pPr>
        <w:pStyle w:val="ListeParagraf"/>
        <w:numPr>
          <w:ilvl w:val="1"/>
          <w:numId w:val="3"/>
        </w:numPr>
        <w:spacing w:after="200" w:line="276" w:lineRule="auto"/>
        <w:rPr>
          <w:rFonts w:ascii="Times New Roman" w:hAnsi="Times New Roman"/>
          <w:b/>
          <w:bCs/>
          <w:color w:val="003366"/>
          <w:sz w:val="28"/>
        </w:rPr>
      </w:pPr>
      <w:r>
        <w:rPr>
          <w:rFonts w:ascii="Times New Roman" w:hAnsi="Times New Roman"/>
          <w:b/>
          <w:bCs/>
          <w:color w:val="003366"/>
          <w:sz w:val="28"/>
        </w:rPr>
        <w:t xml:space="preserve">Faaliyet Alanları ve </w:t>
      </w:r>
      <w:r w:rsidRPr="0086311A">
        <w:rPr>
          <w:rFonts w:ascii="Times New Roman" w:hAnsi="Times New Roman"/>
          <w:b/>
          <w:bCs/>
          <w:color w:val="003366"/>
          <w:sz w:val="28"/>
        </w:rPr>
        <w:t>Hizmetler</w:t>
      </w:r>
    </w:p>
    <w:p w:rsidR="006B7CB9" w:rsidRPr="00F7785E" w:rsidRDefault="006B7CB9" w:rsidP="006B7CB9">
      <w:pPr>
        <w:tabs>
          <w:tab w:val="left" w:pos="426"/>
        </w:tabs>
        <w:spacing w:after="0"/>
        <w:jc w:val="both"/>
        <w:rPr>
          <w:rFonts w:ascii="Times New Roman" w:hAnsi="Times New Roman"/>
        </w:rPr>
      </w:pPr>
      <w:r>
        <w:rPr>
          <w:rFonts w:ascii="Times New Roman" w:hAnsi="Times New Roman"/>
        </w:rPr>
        <w:tab/>
      </w:r>
      <w:r w:rsidRPr="00F7785E">
        <w:rPr>
          <w:rFonts w:ascii="Times New Roman" w:hAnsi="Times New Roman"/>
        </w:rPr>
        <w:t xml:space="preserve">2015-2019 stratejik plan hazırlık sürecinde </w:t>
      </w:r>
      <w:r>
        <w:rPr>
          <w:rFonts w:ascii="Times New Roman" w:hAnsi="Times New Roman"/>
          <w:bCs/>
          <w:color w:val="000000"/>
          <w:szCs w:val="24"/>
        </w:rPr>
        <w:t xml:space="preserve">Çiğli İMKB Mesleki ve Teknik </w:t>
      </w:r>
      <w:r w:rsidR="00A92604">
        <w:rPr>
          <w:rFonts w:ascii="Times New Roman" w:hAnsi="Times New Roman"/>
          <w:bCs/>
          <w:color w:val="000000"/>
          <w:szCs w:val="24"/>
        </w:rPr>
        <w:t xml:space="preserve">Anadolu </w:t>
      </w:r>
      <w:r w:rsidR="00A92604" w:rsidRPr="00F7785E">
        <w:rPr>
          <w:rFonts w:ascii="Times New Roman" w:hAnsi="Times New Roman"/>
          <w:bCs/>
          <w:color w:val="000000"/>
          <w:szCs w:val="24"/>
        </w:rPr>
        <w:t>Lisesi</w:t>
      </w:r>
      <w:r w:rsidRPr="00F7785E">
        <w:rPr>
          <w:rFonts w:ascii="Times New Roman" w:hAnsi="Times New Roman"/>
          <w:bCs/>
          <w:color w:val="000000"/>
          <w:szCs w:val="24"/>
        </w:rPr>
        <w:t xml:space="preserve"> </w:t>
      </w:r>
      <w:r w:rsidRPr="00F7785E">
        <w:rPr>
          <w:rFonts w:ascii="Times New Roman" w:hAnsi="Times New Roman"/>
        </w:rPr>
        <w:t>Müdürlüğü faaliyet alanları ile ürün ve hizmetlerinin belirlenmesine yönelik çalışmalar yapılmıştır. Bu kapsamda okulumuzun yasal yükümlülükleri, standart dosya planı ve kamu hizmet envanteri incelenerek Müdürlüğümüzün ürün ve hizmetleri,</w:t>
      </w:r>
      <w:r w:rsidRPr="00F7785E">
        <w:rPr>
          <w:rFonts w:ascii="Times New Roman" w:hAnsi="Times New Roman"/>
          <w:bCs/>
          <w:szCs w:val="26"/>
        </w:rPr>
        <w:t xml:space="preserve"> bu alanlarla ilgili ürün ve hizmetlere ait iş ve işlemler dört Tema üzerinde şekillenmiştir. Bu Temalar; Eğitim, Öğretim, Yönetim İşleri ve Destek hizmetleri olarak belirlenmiştir.</w:t>
      </w:r>
    </w:p>
    <w:p w:rsidR="006B7CB9" w:rsidRPr="00F7785E" w:rsidRDefault="006B7CB9" w:rsidP="006B7CB9">
      <w:pPr>
        <w:keepNext/>
        <w:keepLines/>
        <w:spacing w:before="120" w:after="120"/>
        <w:ind w:firstLine="708"/>
        <w:jc w:val="both"/>
        <w:outlineLvl w:val="1"/>
        <w:rPr>
          <w:rFonts w:ascii="Times New Roman" w:hAnsi="Times New Roman"/>
          <w:bCs/>
          <w:szCs w:val="26"/>
        </w:rPr>
      </w:pPr>
      <w:r w:rsidRPr="00F7785E">
        <w:rPr>
          <w:rFonts w:ascii="Times New Roman" w:hAnsi="Times New Roman"/>
        </w:rPr>
        <w:t xml:space="preserve">Buna göre </w:t>
      </w:r>
      <w:r>
        <w:rPr>
          <w:rFonts w:ascii="Times New Roman" w:hAnsi="Times New Roman"/>
          <w:bCs/>
          <w:color w:val="000000"/>
          <w:szCs w:val="24"/>
        </w:rPr>
        <w:t xml:space="preserve">Çiğli İMKB Mesleki ve Teknik Anadolu </w:t>
      </w:r>
      <w:r w:rsidRPr="00F7785E">
        <w:rPr>
          <w:rFonts w:ascii="Times New Roman" w:hAnsi="Times New Roman"/>
          <w:bCs/>
          <w:color w:val="000000"/>
          <w:szCs w:val="24"/>
        </w:rPr>
        <w:t xml:space="preserve"> Lisesi </w:t>
      </w:r>
      <w:r w:rsidRPr="00F7785E">
        <w:rPr>
          <w:rFonts w:ascii="Times New Roman" w:hAnsi="Times New Roman"/>
        </w:rPr>
        <w:t xml:space="preserve">Müdürlüğünün </w:t>
      </w:r>
      <w:r w:rsidRPr="00F7785E">
        <w:rPr>
          <w:rFonts w:ascii="Times New Roman" w:hAnsi="Times New Roman"/>
          <w:bCs/>
          <w:szCs w:val="26"/>
        </w:rPr>
        <w:t>hizmet alanları;</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5"/>
        <w:gridCol w:w="6033"/>
      </w:tblGrid>
      <w:tr w:rsidR="006B7CB9" w:rsidRPr="0086311A" w:rsidTr="00C77D2F">
        <w:trPr>
          <w:trHeight w:val="504"/>
        </w:trPr>
        <w:tc>
          <w:tcPr>
            <w:tcW w:w="9288" w:type="dxa"/>
            <w:gridSpan w:val="2"/>
            <w:shd w:val="clear" w:color="auto" w:fill="E36C0A"/>
            <w:vAlign w:val="center"/>
          </w:tcPr>
          <w:p w:rsidR="006B7CB9" w:rsidRPr="0086311A" w:rsidRDefault="006B7CB9" w:rsidP="00C77D2F">
            <w:pPr>
              <w:spacing w:after="0" w:line="240" w:lineRule="auto"/>
              <w:ind w:right="503"/>
              <w:jc w:val="center"/>
              <w:rPr>
                <w:rFonts w:ascii="Times New Roman" w:hAnsi="Times New Roman"/>
                <w:szCs w:val="24"/>
              </w:rPr>
            </w:pPr>
            <w:r w:rsidRPr="0086311A">
              <w:rPr>
                <w:rFonts w:ascii="Times New Roman" w:hAnsi="Times New Roman"/>
                <w:szCs w:val="24"/>
              </w:rPr>
              <w:t>FAALİYET ALANI 1: EĞİTİM</w:t>
            </w:r>
          </w:p>
        </w:tc>
      </w:tr>
      <w:tr w:rsidR="006B7CB9" w:rsidRPr="0086311A" w:rsidTr="00C77D2F">
        <w:trPr>
          <w:trHeight w:val="740"/>
        </w:trPr>
        <w:tc>
          <w:tcPr>
            <w:tcW w:w="3255" w:type="dxa"/>
            <w:shd w:val="clear" w:color="auto" w:fill="D99594"/>
            <w:vAlign w:val="center"/>
          </w:tcPr>
          <w:p w:rsidR="006B7CB9" w:rsidRPr="0086311A" w:rsidRDefault="006B7CB9" w:rsidP="00C77D2F">
            <w:pPr>
              <w:spacing w:after="0" w:line="240" w:lineRule="auto"/>
              <w:ind w:right="503"/>
              <w:jc w:val="center"/>
              <w:rPr>
                <w:rFonts w:ascii="Times New Roman" w:hAnsi="Times New Roman"/>
                <w:szCs w:val="24"/>
              </w:rPr>
            </w:pPr>
            <w:r w:rsidRPr="0086311A">
              <w:rPr>
                <w:rFonts w:ascii="Times New Roman" w:hAnsi="Times New Roman"/>
                <w:szCs w:val="24"/>
              </w:rPr>
              <w:t>Ürün / Hizmet</w:t>
            </w:r>
          </w:p>
        </w:tc>
        <w:tc>
          <w:tcPr>
            <w:tcW w:w="6033" w:type="dxa"/>
            <w:shd w:val="clear" w:color="auto" w:fill="D99594"/>
            <w:vAlign w:val="center"/>
          </w:tcPr>
          <w:p w:rsidR="006B7CB9" w:rsidRPr="0086311A" w:rsidRDefault="006B7CB9" w:rsidP="00C77D2F">
            <w:pPr>
              <w:spacing w:after="0" w:line="240" w:lineRule="auto"/>
              <w:ind w:right="503"/>
              <w:jc w:val="center"/>
              <w:rPr>
                <w:rFonts w:ascii="Times New Roman" w:hAnsi="Times New Roman"/>
                <w:szCs w:val="24"/>
              </w:rPr>
            </w:pPr>
            <w:r w:rsidRPr="0086311A">
              <w:rPr>
                <w:rFonts w:ascii="Times New Roman" w:hAnsi="Times New Roman"/>
                <w:szCs w:val="24"/>
              </w:rPr>
              <w:t>Görev / Faaliyet / Çalışma</w:t>
            </w:r>
          </w:p>
        </w:tc>
      </w:tr>
      <w:tr w:rsidR="006B7CB9" w:rsidRPr="0086311A" w:rsidTr="00C77D2F">
        <w:trPr>
          <w:trHeight w:val="288"/>
        </w:trPr>
        <w:tc>
          <w:tcPr>
            <w:tcW w:w="3255" w:type="dxa"/>
            <w:vMerge w:val="restart"/>
            <w:shd w:val="clear" w:color="auto" w:fill="68D3DE"/>
            <w:vAlign w:val="center"/>
          </w:tcPr>
          <w:p w:rsidR="006B7CB9" w:rsidRPr="0086311A" w:rsidRDefault="006B7CB9" w:rsidP="00C77D2F">
            <w:pPr>
              <w:ind w:right="503"/>
              <w:jc w:val="center"/>
              <w:rPr>
                <w:rFonts w:ascii="Times New Roman" w:hAnsi="Times New Roman"/>
                <w:b/>
              </w:rPr>
            </w:pPr>
            <w:r w:rsidRPr="0086311A">
              <w:rPr>
                <w:rFonts w:ascii="Times New Roman" w:hAnsi="Times New Roman"/>
                <w:b/>
              </w:rPr>
              <w:t>1.1.</w:t>
            </w:r>
          </w:p>
          <w:p w:rsidR="006B7CB9" w:rsidRPr="0086311A" w:rsidRDefault="006B7CB9" w:rsidP="00C77D2F">
            <w:pPr>
              <w:ind w:right="503"/>
              <w:jc w:val="center"/>
              <w:rPr>
                <w:rFonts w:ascii="Times New Roman" w:hAnsi="Times New Roman"/>
                <w:b/>
              </w:rPr>
            </w:pPr>
            <w:r w:rsidRPr="0086311A">
              <w:rPr>
                <w:rFonts w:ascii="Times New Roman" w:hAnsi="Times New Roman"/>
                <w:b/>
              </w:rPr>
              <w:t>Rehberlik Hizmetleri</w:t>
            </w:r>
          </w:p>
        </w:tc>
        <w:tc>
          <w:tcPr>
            <w:tcW w:w="6033" w:type="dxa"/>
            <w:vAlign w:val="center"/>
          </w:tcPr>
          <w:p w:rsidR="006B7CB9" w:rsidRDefault="006B7CB9" w:rsidP="00C77D2F">
            <w:pPr>
              <w:spacing w:after="0" w:line="240" w:lineRule="auto"/>
              <w:ind w:right="503"/>
              <w:rPr>
                <w:rFonts w:ascii="Times New Roman" w:hAnsi="Times New Roman"/>
                <w:sz w:val="20"/>
              </w:rPr>
            </w:pPr>
          </w:p>
          <w:p w:rsidR="006B7CB9" w:rsidRPr="00F7785E" w:rsidRDefault="006B7CB9" w:rsidP="00C77D2F">
            <w:pPr>
              <w:spacing w:after="0" w:line="240" w:lineRule="auto"/>
              <w:ind w:right="503"/>
              <w:rPr>
                <w:rFonts w:ascii="Times New Roman" w:hAnsi="Times New Roman"/>
                <w:sz w:val="20"/>
              </w:rPr>
            </w:pPr>
            <w:r>
              <w:rPr>
                <w:rFonts w:ascii="Times New Roman" w:hAnsi="Times New Roman"/>
                <w:sz w:val="20"/>
              </w:rPr>
              <w:t>Eğitsel Rehberlik iş ve işlemleri.</w:t>
            </w:r>
          </w:p>
        </w:tc>
      </w:tr>
      <w:tr w:rsidR="006B7CB9" w:rsidRPr="0086311A" w:rsidTr="00C77D2F">
        <w:trPr>
          <w:trHeight w:val="288"/>
        </w:trPr>
        <w:tc>
          <w:tcPr>
            <w:tcW w:w="3255" w:type="dxa"/>
            <w:vMerge/>
            <w:shd w:val="clear" w:color="auto" w:fill="68D3DE"/>
            <w:vAlign w:val="center"/>
          </w:tcPr>
          <w:p w:rsidR="006B7CB9" w:rsidRPr="0086311A" w:rsidRDefault="006B7CB9" w:rsidP="00C77D2F">
            <w:pPr>
              <w:ind w:right="503"/>
              <w:jc w:val="center"/>
              <w:rPr>
                <w:rFonts w:ascii="Times New Roman" w:hAnsi="Times New Roman"/>
                <w:b/>
              </w:rPr>
            </w:pPr>
          </w:p>
        </w:tc>
        <w:tc>
          <w:tcPr>
            <w:tcW w:w="6033" w:type="dxa"/>
            <w:vAlign w:val="center"/>
          </w:tcPr>
          <w:p w:rsidR="006B7CB9" w:rsidRDefault="006B7CB9" w:rsidP="00C77D2F">
            <w:pPr>
              <w:spacing w:after="0" w:line="240" w:lineRule="auto"/>
              <w:ind w:right="503"/>
              <w:rPr>
                <w:rFonts w:ascii="Times New Roman" w:hAnsi="Times New Roman"/>
                <w:sz w:val="20"/>
              </w:rPr>
            </w:pPr>
            <w:r>
              <w:rPr>
                <w:rFonts w:ascii="Times New Roman" w:hAnsi="Times New Roman"/>
                <w:sz w:val="20"/>
              </w:rPr>
              <w:t>Rehberlik / Tanıtım</w:t>
            </w:r>
          </w:p>
        </w:tc>
      </w:tr>
      <w:tr w:rsidR="006B7CB9" w:rsidRPr="0086311A" w:rsidTr="00C77D2F">
        <w:trPr>
          <w:trHeight w:val="288"/>
        </w:trPr>
        <w:tc>
          <w:tcPr>
            <w:tcW w:w="3255" w:type="dxa"/>
            <w:vMerge/>
            <w:shd w:val="clear" w:color="auto" w:fill="68D3DE"/>
            <w:vAlign w:val="center"/>
          </w:tcPr>
          <w:p w:rsidR="006B7CB9" w:rsidRPr="0086311A" w:rsidRDefault="006B7CB9" w:rsidP="00C77D2F">
            <w:pPr>
              <w:ind w:right="503"/>
              <w:jc w:val="center"/>
              <w:rPr>
                <w:rFonts w:ascii="Times New Roman" w:hAnsi="Times New Roman"/>
                <w:b/>
              </w:rPr>
            </w:pPr>
          </w:p>
        </w:tc>
        <w:tc>
          <w:tcPr>
            <w:tcW w:w="6033" w:type="dxa"/>
            <w:vAlign w:val="center"/>
          </w:tcPr>
          <w:p w:rsidR="006B7CB9" w:rsidRDefault="006B7CB9" w:rsidP="00C77D2F">
            <w:pPr>
              <w:spacing w:after="0" w:line="240" w:lineRule="auto"/>
              <w:ind w:right="503"/>
              <w:rPr>
                <w:rFonts w:ascii="Times New Roman" w:hAnsi="Times New Roman"/>
                <w:sz w:val="20"/>
              </w:rPr>
            </w:pPr>
          </w:p>
          <w:p w:rsidR="006B7CB9" w:rsidRPr="00F7785E" w:rsidRDefault="006B7CB9" w:rsidP="00C77D2F">
            <w:pPr>
              <w:spacing w:after="0" w:line="240" w:lineRule="auto"/>
              <w:ind w:right="503"/>
              <w:rPr>
                <w:rFonts w:ascii="Times New Roman" w:hAnsi="Times New Roman"/>
                <w:sz w:val="20"/>
              </w:rPr>
            </w:pPr>
            <w:r>
              <w:rPr>
                <w:rFonts w:ascii="Times New Roman" w:hAnsi="Times New Roman"/>
                <w:sz w:val="20"/>
              </w:rPr>
              <w:t>Bireysel Rehberlik iş ve işlemleri.</w:t>
            </w:r>
          </w:p>
        </w:tc>
      </w:tr>
      <w:tr w:rsidR="006B7CB9" w:rsidRPr="0086311A" w:rsidTr="00C77D2F">
        <w:trPr>
          <w:trHeight w:val="121"/>
        </w:trPr>
        <w:tc>
          <w:tcPr>
            <w:tcW w:w="3255" w:type="dxa"/>
            <w:vMerge/>
            <w:shd w:val="clear" w:color="auto" w:fill="68D3DE"/>
            <w:vAlign w:val="center"/>
          </w:tcPr>
          <w:p w:rsidR="006B7CB9" w:rsidRPr="0086311A" w:rsidRDefault="006B7CB9" w:rsidP="00C77D2F">
            <w:pPr>
              <w:ind w:right="503"/>
              <w:jc w:val="both"/>
              <w:rPr>
                <w:rFonts w:ascii="Times New Roman" w:hAnsi="Times New Roman"/>
                <w:b/>
              </w:rPr>
            </w:pPr>
          </w:p>
        </w:tc>
        <w:tc>
          <w:tcPr>
            <w:tcW w:w="6033" w:type="dxa"/>
            <w:vAlign w:val="center"/>
          </w:tcPr>
          <w:p w:rsidR="006B7CB9" w:rsidRDefault="006B7CB9" w:rsidP="00C77D2F">
            <w:pPr>
              <w:spacing w:after="0" w:line="240" w:lineRule="auto"/>
              <w:ind w:right="503"/>
              <w:rPr>
                <w:rFonts w:ascii="Times New Roman" w:hAnsi="Times New Roman"/>
                <w:color w:val="FF0000"/>
                <w:sz w:val="20"/>
              </w:rPr>
            </w:pPr>
          </w:p>
          <w:p w:rsidR="006B7CB9" w:rsidRPr="00D46E07" w:rsidRDefault="006B7CB9" w:rsidP="00C77D2F">
            <w:pPr>
              <w:spacing w:after="0" w:line="240" w:lineRule="auto"/>
              <w:ind w:right="503"/>
              <w:rPr>
                <w:rFonts w:ascii="Times New Roman" w:hAnsi="Times New Roman"/>
                <w:sz w:val="20"/>
              </w:rPr>
            </w:pPr>
            <w:r w:rsidRPr="00D46E07">
              <w:rPr>
                <w:rFonts w:ascii="Times New Roman" w:hAnsi="Times New Roman"/>
                <w:sz w:val="20"/>
              </w:rPr>
              <w:t>Yönlendirme Çalışmaları</w:t>
            </w:r>
            <w:r>
              <w:rPr>
                <w:rFonts w:ascii="Times New Roman" w:hAnsi="Times New Roman"/>
                <w:sz w:val="20"/>
              </w:rPr>
              <w:t xml:space="preserve"> (Öğrenci, Aile)</w:t>
            </w:r>
          </w:p>
          <w:p w:rsidR="006B7CB9" w:rsidRPr="00F7785E" w:rsidRDefault="006B7CB9" w:rsidP="00C77D2F">
            <w:pPr>
              <w:spacing w:after="0" w:line="240" w:lineRule="auto"/>
              <w:ind w:right="503"/>
              <w:rPr>
                <w:rFonts w:ascii="Times New Roman" w:hAnsi="Times New Roman"/>
                <w:color w:val="FF0000"/>
                <w:sz w:val="20"/>
              </w:rPr>
            </w:pPr>
          </w:p>
        </w:tc>
      </w:tr>
      <w:tr w:rsidR="006B7CB9" w:rsidRPr="0086311A" w:rsidTr="00C77D2F">
        <w:trPr>
          <w:trHeight w:val="121"/>
        </w:trPr>
        <w:tc>
          <w:tcPr>
            <w:tcW w:w="3255" w:type="dxa"/>
            <w:vMerge/>
            <w:shd w:val="clear" w:color="auto" w:fill="68D3DE"/>
            <w:vAlign w:val="center"/>
          </w:tcPr>
          <w:p w:rsidR="006B7CB9" w:rsidRPr="0086311A" w:rsidRDefault="006B7CB9" w:rsidP="00C77D2F">
            <w:pPr>
              <w:ind w:right="503"/>
              <w:jc w:val="both"/>
              <w:rPr>
                <w:rFonts w:ascii="Times New Roman" w:hAnsi="Times New Roman"/>
                <w:b/>
              </w:rPr>
            </w:pPr>
          </w:p>
        </w:tc>
        <w:tc>
          <w:tcPr>
            <w:tcW w:w="6033" w:type="dxa"/>
            <w:vAlign w:val="center"/>
          </w:tcPr>
          <w:p w:rsidR="006B7CB9" w:rsidRPr="00F7785E" w:rsidRDefault="006B7CB9" w:rsidP="00C77D2F">
            <w:pPr>
              <w:spacing w:after="0" w:line="240" w:lineRule="auto"/>
              <w:ind w:right="503"/>
              <w:rPr>
                <w:rFonts w:ascii="Times New Roman" w:hAnsi="Times New Roman"/>
                <w:sz w:val="20"/>
              </w:rPr>
            </w:pPr>
            <w:r>
              <w:rPr>
                <w:rFonts w:ascii="Times New Roman" w:hAnsi="Times New Roman"/>
                <w:sz w:val="20"/>
              </w:rPr>
              <w:t>Okul rehberlik ve psikolojik danışma hizmetleri programının hazırlanması</w:t>
            </w:r>
          </w:p>
        </w:tc>
      </w:tr>
      <w:tr w:rsidR="006B7CB9" w:rsidRPr="0086311A" w:rsidTr="00C77D2F">
        <w:trPr>
          <w:trHeight w:val="121"/>
        </w:trPr>
        <w:tc>
          <w:tcPr>
            <w:tcW w:w="3255" w:type="dxa"/>
            <w:vMerge/>
            <w:shd w:val="clear" w:color="auto" w:fill="68D3DE"/>
            <w:vAlign w:val="center"/>
          </w:tcPr>
          <w:p w:rsidR="006B7CB9" w:rsidRPr="0086311A" w:rsidRDefault="006B7CB9" w:rsidP="00C77D2F">
            <w:pPr>
              <w:ind w:right="503"/>
              <w:jc w:val="both"/>
              <w:rPr>
                <w:rFonts w:ascii="Times New Roman" w:hAnsi="Times New Roman"/>
                <w:b/>
              </w:rPr>
            </w:pPr>
          </w:p>
        </w:tc>
        <w:tc>
          <w:tcPr>
            <w:tcW w:w="6033" w:type="dxa"/>
            <w:vAlign w:val="center"/>
          </w:tcPr>
          <w:p w:rsidR="006B7CB9" w:rsidRPr="00F7785E" w:rsidRDefault="006B7CB9" w:rsidP="00C77D2F">
            <w:pPr>
              <w:spacing w:after="0" w:line="240" w:lineRule="auto"/>
              <w:ind w:right="503"/>
              <w:rPr>
                <w:rFonts w:ascii="Times New Roman" w:hAnsi="Times New Roman"/>
                <w:sz w:val="20"/>
              </w:rPr>
            </w:pPr>
            <w:r>
              <w:rPr>
                <w:rFonts w:ascii="Times New Roman" w:hAnsi="Times New Roman"/>
                <w:sz w:val="20"/>
              </w:rPr>
              <w:t>Bireysel rehberlik hizmetlerini alanın ilke ve standartlarına uygun biçimde yürütmek</w:t>
            </w:r>
          </w:p>
        </w:tc>
      </w:tr>
      <w:tr w:rsidR="006B7CB9" w:rsidRPr="0086311A" w:rsidTr="00C77D2F">
        <w:trPr>
          <w:trHeight w:val="121"/>
        </w:trPr>
        <w:tc>
          <w:tcPr>
            <w:tcW w:w="3255" w:type="dxa"/>
            <w:vMerge/>
            <w:shd w:val="clear" w:color="auto" w:fill="68D3DE"/>
            <w:vAlign w:val="center"/>
          </w:tcPr>
          <w:p w:rsidR="006B7CB9" w:rsidRPr="0086311A" w:rsidRDefault="006B7CB9" w:rsidP="00C77D2F">
            <w:pPr>
              <w:ind w:right="503"/>
              <w:jc w:val="both"/>
              <w:rPr>
                <w:rFonts w:ascii="Times New Roman" w:hAnsi="Times New Roman"/>
                <w:b/>
              </w:rPr>
            </w:pPr>
          </w:p>
        </w:tc>
        <w:tc>
          <w:tcPr>
            <w:tcW w:w="6033" w:type="dxa"/>
            <w:vAlign w:val="center"/>
          </w:tcPr>
          <w:p w:rsidR="006B7CB9" w:rsidRPr="00F7785E" w:rsidRDefault="006B7CB9" w:rsidP="00C77D2F">
            <w:pPr>
              <w:spacing w:after="0" w:line="240" w:lineRule="auto"/>
              <w:ind w:right="503"/>
              <w:rPr>
                <w:rFonts w:ascii="Times New Roman" w:hAnsi="Times New Roman"/>
                <w:sz w:val="20"/>
              </w:rPr>
            </w:pPr>
            <w:r>
              <w:rPr>
                <w:rFonts w:ascii="Times New Roman" w:hAnsi="Times New Roman"/>
                <w:sz w:val="20"/>
              </w:rPr>
              <w:t xml:space="preserve">Okul içinde rehberlik ve psikolojik danışma hizmetleriyle ilgili </w:t>
            </w:r>
            <w:r>
              <w:rPr>
                <w:rFonts w:ascii="Times New Roman" w:hAnsi="Times New Roman"/>
                <w:sz w:val="20"/>
              </w:rPr>
              <w:lastRenderedPageBreak/>
              <w:t>konularda araştırmalar yapmak</w:t>
            </w:r>
          </w:p>
        </w:tc>
      </w:tr>
      <w:tr w:rsidR="006B7CB9" w:rsidRPr="0086311A" w:rsidTr="00C77D2F">
        <w:trPr>
          <w:trHeight w:val="121"/>
        </w:trPr>
        <w:tc>
          <w:tcPr>
            <w:tcW w:w="3255" w:type="dxa"/>
            <w:vMerge/>
            <w:shd w:val="clear" w:color="auto" w:fill="68D3DE"/>
            <w:vAlign w:val="center"/>
          </w:tcPr>
          <w:p w:rsidR="006B7CB9" w:rsidRPr="0086311A" w:rsidRDefault="006B7CB9" w:rsidP="00C77D2F">
            <w:pPr>
              <w:ind w:right="503"/>
              <w:jc w:val="both"/>
              <w:rPr>
                <w:rFonts w:ascii="Times New Roman" w:hAnsi="Times New Roman"/>
                <w:b/>
              </w:rPr>
            </w:pPr>
          </w:p>
        </w:tc>
        <w:tc>
          <w:tcPr>
            <w:tcW w:w="6033" w:type="dxa"/>
            <w:vAlign w:val="center"/>
          </w:tcPr>
          <w:p w:rsidR="006B7CB9" w:rsidRPr="00F7785E" w:rsidRDefault="006B7CB9" w:rsidP="00C77D2F">
            <w:pPr>
              <w:spacing w:after="0" w:line="240" w:lineRule="auto"/>
              <w:ind w:right="503"/>
              <w:rPr>
                <w:rFonts w:ascii="Times New Roman" w:hAnsi="Times New Roman"/>
                <w:sz w:val="20"/>
              </w:rPr>
            </w:pPr>
            <w:r>
              <w:rPr>
                <w:rFonts w:ascii="Times New Roman" w:hAnsi="Times New Roman"/>
                <w:sz w:val="20"/>
              </w:rPr>
              <w:t>Ölçme araçları, doküman ve kaynakları hazırlama ve geliştirme çalışmalarına katılmak</w:t>
            </w:r>
          </w:p>
        </w:tc>
      </w:tr>
      <w:tr w:rsidR="006B7CB9" w:rsidRPr="0086311A" w:rsidTr="00C77D2F">
        <w:trPr>
          <w:trHeight w:val="121"/>
        </w:trPr>
        <w:tc>
          <w:tcPr>
            <w:tcW w:w="3255" w:type="dxa"/>
            <w:vMerge/>
            <w:shd w:val="clear" w:color="auto" w:fill="68D3DE"/>
            <w:vAlign w:val="center"/>
          </w:tcPr>
          <w:p w:rsidR="006B7CB9" w:rsidRPr="0086311A" w:rsidRDefault="006B7CB9" w:rsidP="00C77D2F">
            <w:pPr>
              <w:ind w:right="503"/>
              <w:jc w:val="both"/>
              <w:rPr>
                <w:rFonts w:ascii="Times New Roman" w:hAnsi="Times New Roman"/>
                <w:b/>
              </w:rPr>
            </w:pPr>
          </w:p>
        </w:tc>
        <w:tc>
          <w:tcPr>
            <w:tcW w:w="6033" w:type="dxa"/>
            <w:vAlign w:val="center"/>
          </w:tcPr>
          <w:p w:rsidR="006B7CB9" w:rsidRPr="0086311A" w:rsidRDefault="006B7CB9" w:rsidP="00C77D2F">
            <w:pPr>
              <w:ind w:right="503"/>
              <w:rPr>
                <w:rFonts w:ascii="Times New Roman" w:hAnsi="Times New Roman"/>
              </w:rPr>
            </w:pPr>
            <w:r w:rsidRPr="00A23BD8">
              <w:rPr>
                <w:rStyle w:val="Gl"/>
                <w:rFonts w:asciiTheme="minorHAnsi" w:eastAsia="Calibri" w:hAnsiTheme="minorHAnsi" w:cstheme="minorHAnsi"/>
                <w:color w:val="000000"/>
              </w:rPr>
              <w:t>M</w:t>
            </w:r>
            <w:r>
              <w:rPr>
                <w:rStyle w:val="Gl"/>
                <w:rFonts w:asciiTheme="minorHAnsi" w:eastAsia="Calibri" w:hAnsiTheme="minorHAnsi" w:cstheme="minorHAnsi"/>
                <w:color w:val="000000"/>
              </w:rPr>
              <w:t>eslekî R</w:t>
            </w:r>
            <w:r w:rsidRPr="00A23BD8">
              <w:rPr>
                <w:rStyle w:val="Gl"/>
                <w:rFonts w:asciiTheme="minorHAnsi" w:eastAsia="Calibri" w:hAnsiTheme="minorHAnsi" w:cstheme="minorHAnsi"/>
                <w:color w:val="000000"/>
              </w:rPr>
              <w:t>ehberlik</w:t>
            </w:r>
          </w:p>
        </w:tc>
      </w:tr>
      <w:tr w:rsidR="006B7CB9" w:rsidRPr="0086311A" w:rsidTr="00C77D2F">
        <w:trPr>
          <w:trHeight w:val="504"/>
        </w:trPr>
        <w:tc>
          <w:tcPr>
            <w:tcW w:w="3255" w:type="dxa"/>
            <w:vMerge w:val="restart"/>
            <w:shd w:val="clear" w:color="auto" w:fill="68D3DE"/>
            <w:vAlign w:val="center"/>
          </w:tcPr>
          <w:p w:rsidR="006B7CB9" w:rsidRPr="0086311A" w:rsidRDefault="006B7CB9" w:rsidP="00C77D2F">
            <w:pPr>
              <w:ind w:right="503"/>
              <w:jc w:val="center"/>
              <w:rPr>
                <w:rFonts w:ascii="Times New Roman" w:hAnsi="Times New Roman"/>
                <w:b/>
              </w:rPr>
            </w:pPr>
            <w:r w:rsidRPr="0086311A">
              <w:rPr>
                <w:rFonts w:ascii="Times New Roman" w:hAnsi="Times New Roman"/>
                <w:b/>
              </w:rPr>
              <w:t>1.2.</w:t>
            </w:r>
          </w:p>
          <w:p w:rsidR="006B7CB9" w:rsidRPr="0086311A" w:rsidRDefault="006B7CB9" w:rsidP="00C77D2F">
            <w:pPr>
              <w:ind w:right="503"/>
              <w:jc w:val="center"/>
              <w:rPr>
                <w:rFonts w:ascii="Times New Roman" w:hAnsi="Times New Roman"/>
                <w:b/>
              </w:rPr>
            </w:pPr>
            <w:r w:rsidRPr="0086311A">
              <w:rPr>
                <w:rFonts w:ascii="Times New Roman" w:hAnsi="Times New Roman"/>
                <w:b/>
                <w:szCs w:val="24"/>
              </w:rPr>
              <w:t>Sosyal ve Kültürel Etkinlikler</w:t>
            </w:r>
          </w:p>
        </w:tc>
        <w:tc>
          <w:tcPr>
            <w:tcW w:w="6033" w:type="dxa"/>
            <w:vAlign w:val="center"/>
          </w:tcPr>
          <w:p w:rsidR="006B7CB9" w:rsidRPr="0086311A" w:rsidRDefault="006B7CB9" w:rsidP="00C77D2F">
            <w:pPr>
              <w:ind w:right="503"/>
              <w:rPr>
                <w:rFonts w:ascii="Times New Roman" w:hAnsi="Times New Roman"/>
              </w:rPr>
            </w:pPr>
            <w:r w:rsidRPr="00047CA0">
              <w:rPr>
                <w:rFonts w:ascii="Times New Roman" w:hAnsi="Times New Roman"/>
                <w:sz w:val="20"/>
              </w:rPr>
              <w:t>Öğrenci kulübü çalışmaları</w:t>
            </w:r>
          </w:p>
        </w:tc>
      </w:tr>
      <w:tr w:rsidR="006B7CB9" w:rsidRPr="0086311A" w:rsidTr="00C77D2F">
        <w:trPr>
          <w:trHeight w:val="504"/>
        </w:trPr>
        <w:tc>
          <w:tcPr>
            <w:tcW w:w="3255" w:type="dxa"/>
            <w:vMerge/>
            <w:shd w:val="clear" w:color="auto" w:fill="68D3DE"/>
            <w:vAlign w:val="center"/>
          </w:tcPr>
          <w:p w:rsidR="006B7CB9" w:rsidRPr="0086311A" w:rsidRDefault="006B7CB9" w:rsidP="00C77D2F">
            <w:pPr>
              <w:ind w:right="503"/>
              <w:rPr>
                <w:rFonts w:ascii="Times New Roman" w:hAnsi="Times New Roman"/>
                <w:b/>
              </w:rPr>
            </w:pPr>
          </w:p>
        </w:tc>
        <w:tc>
          <w:tcPr>
            <w:tcW w:w="6033" w:type="dxa"/>
            <w:vAlign w:val="center"/>
          </w:tcPr>
          <w:p w:rsidR="006B7CB9" w:rsidRPr="0086311A" w:rsidRDefault="006B7CB9" w:rsidP="00C77D2F">
            <w:pPr>
              <w:ind w:right="503"/>
              <w:rPr>
                <w:rFonts w:ascii="Times New Roman" w:hAnsi="Times New Roman"/>
              </w:rPr>
            </w:pPr>
            <w:r>
              <w:rPr>
                <w:rFonts w:ascii="Times New Roman" w:hAnsi="Times New Roman"/>
                <w:bCs/>
                <w:sz w:val="20"/>
              </w:rPr>
              <w:t>Toplum hizmeti ve çalışmaları</w:t>
            </w:r>
          </w:p>
        </w:tc>
      </w:tr>
      <w:tr w:rsidR="006B7CB9" w:rsidRPr="0086311A" w:rsidTr="00C77D2F">
        <w:trPr>
          <w:trHeight w:val="504"/>
        </w:trPr>
        <w:tc>
          <w:tcPr>
            <w:tcW w:w="3255" w:type="dxa"/>
            <w:vMerge/>
            <w:shd w:val="clear" w:color="auto" w:fill="68D3DE"/>
            <w:vAlign w:val="center"/>
          </w:tcPr>
          <w:p w:rsidR="006B7CB9" w:rsidRPr="0086311A" w:rsidRDefault="006B7CB9" w:rsidP="00C77D2F">
            <w:pPr>
              <w:ind w:right="503"/>
              <w:rPr>
                <w:rFonts w:ascii="Times New Roman" w:hAnsi="Times New Roman"/>
                <w:b/>
              </w:rPr>
            </w:pPr>
          </w:p>
        </w:tc>
        <w:tc>
          <w:tcPr>
            <w:tcW w:w="6033" w:type="dxa"/>
            <w:vAlign w:val="bottom"/>
          </w:tcPr>
          <w:p w:rsidR="006B7CB9" w:rsidRPr="00A23BD8" w:rsidRDefault="006B7CB9" w:rsidP="00C77D2F">
            <w:pPr>
              <w:spacing w:line="360" w:lineRule="auto"/>
              <w:rPr>
                <w:rFonts w:asciiTheme="minorHAnsi" w:hAnsiTheme="minorHAnsi" w:cstheme="minorHAnsi"/>
              </w:rPr>
            </w:pPr>
            <w:r>
              <w:rPr>
                <w:rFonts w:asciiTheme="minorHAnsi" w:hAnsiTheme="minorHAnsi" w:cstheme="minorHAnsi"/>
              </w:rPr>
              <w:t>A</w:t>
            </w:r>
            <w:r w:rsidRPr="00A23BD8">
              <w:rPr>
                <w:rFonts w:asciiTheme="minorHAnsi" w:hAnsiTheme="minorHAnsi" w:cstheme="minorHAnsi"/>
              </w:rPr>
              <w:t>tık pil toplama</w:t>
            </w:r>
          </w:p>
        </w:tc>
      </w:tr>
      <w:tr w:rsidR="006B7CB9" w:rsidRPr="0086311A" w:rsidTr="00C77D2F">
        <w:trPr>
          <w:trHeight w:val="301"/>
        </w:trPr>
        <w:tc>
          <w:tcPr>
            <w:tcW w:w="3255" w:type="dxa"/>
            <w:vMerge/>
            <w:shd w:val="clear" w:color="auto" w:fill="68D3DE"/>
            <w:vAlign w:val="center"/>
          </w:tcPr>
          <w:p w:rsidR="006B7CB9" w:rsidRPr="0086311A" w:rsidRDefault="006B7CB9" w:rsidP="00C77D2F">
            <w:pPr>
              <w:ind w:right="503"/>
              <w:rPr>
                <w:rFonts w:ascii="Times New Roman" w:hAnsi="Times New Roman"/>
                <w:b/>
              </w:rPr>
            </w:pPr>
          </w:p>
        </w:tc>
        <w:tc>
          <w:tcPr>
            <w:tcW w:w="6033" w:type="dxa"/>
            <w:vAlign w:val="bottom"/>
          </w:tcPr>
          <w:p w:rsidR="006B7CB9" w:rsidRPr="00A23BD8" w:rsidRDefault="006B7CB9" w:rsidP="00C77D2F">
            <w:pPr>
              <w:spacing w:line="360" w:lineRule="auto"/>
              <w:rPr>
                <w:rFonts w:asciiTheme="minorHAnsi" w:hAnsiTheme="minorHAnsi" w:cstheme="minorHAnsi"/>
              </w:rPr>
            </w:pPr>
            <w:r>
              <w:rPr>
                <w:rFonts w:asciiTheme="minorHAnsi" w:hAnsiTheme="minorHAnsi" w:cstheme="minorHAnsi"/>
              </w:rPr>
              <w:t>A</w:t>
            </w:r>
            <w:r w:rsidRPr="00A23BD8">
              <w:rPr>
                <w:rFonts w:asciiTheme="minorHAnsi" w:hAnsiTheme="minorHAnsi" w:cstheme="minorHAnsi"/>
              </w:rPr>
              <w:t>tık kâğıt toplama</w:t>
            </w:r>
          </w:p>
        </w:tc>
      </w:tr>
      <w:tr w:rsidR="006B7CB9" w:rsidRPr="0086311A" w:rsidTr="00C77D2F">
        <w:trPr>
          <w:trHeight w:val="555"/>
        </w:trPr>
        <w:tc>
          <w:tcPr>
            <w:tcW w:w="3255" w:type="dxa"/>
            <w:vMerge/>
            <w:shd w:val="clear" w:color="auto" w:fill="68D3DE"/>
            <w:vAlign w:val="center"/>
          </w:tcPr>
          <w:p w:rsidR="006B7CB9" w:rsidRPr="0086311A" w:rsidRDefault="006B7CB9" w:rsidP="00C77D2F">
            <w:pPr>
              <w:ind w:right="503"/>
              <w:rPr>
                <w:rFonts w:ascii="Times New Roman" w:hAnsi="Times New Roman"/>
                <w:b/>
              </w:rPr>
            </w:pPr>
          </w:p>
        </w:tc>
        <w:tc>
          <w:tcPr>
            <w:tcW w:w="6033" w:type="dxa"/>
            <w:vAlign w:val="bottom"/>
          </w:tcPr>
          <w:p w:rsidR="006B7CB9" w:rsidRPr="00A23BD8" w:rsidRDefault="006B7CB9" w:rsidP="00C77D2F">
            <w:pPr>
              <w:spacing w:line="360" w:lineRule="auto"/>
              <w:rPr>
                <w:rFonts w:asciiTheme="minorHAnsi" w:hAnsiTheme="minorHAnsi" w:cstheme="minorHAnsi"/>
              </w:rPr>
            </w:pPr>
            <w:r>
              <w:rPr>
                <w:rFonts w:asciiTheme="minorHAnsi" w:hAnsiTheme="minorHAnsi" w:cstheme="minorHAnsi"/>
              </w:rPr>
              <w:t>M</w:t>
            </w:r>
            <w:r w:rsidRPr="00A23BD8">
              <w:rPr>
                <w:rFonts w:asciiTheme="minorHAnsi" w:hAnsiTheme="minorHAnsi" w:cstheme="minorHAnsi"/>
              </w:rPr>
              <w:t>avi kapak</w:t>
            </w:r>
          </w:p>
        </w:tc>
      </w:tr>
      <w:tr w:rsidR="006B7CB9" w:rsidRPr="0086311A" w:rsidTr="00C77D2F">
        <w:trPr>
          <w:trHeight w:val="496"/>
        </w:trPr>
        <w:tc>
          <w:tcPr>
            <w:tcW w:w="3255" w:type="dxa"/>
            <w:vMerge w:val="restart"/>
            <w:shd w:val="clear" w:color="auto" w:fill="68D3DE"/>
            <w:vAlign w:val="center"/>
          </w:tcPr>
          <w:p w:rsidR="006B7CB9" w:rsidRPr="0086311A" w:rsidRDefault="006B7CB9" w:rsidP="00C77D2F">
            <w:pPr>
              <w:ind w:right="503"/>
              <w:jc w:val="center"/>
              <w:rPr>
                <w:rFonts w:ascii="Times New Roman" w:hAnsi="Times New Roman"/>
                <w:b/>
              </w:rPr>
            </w:pPr>
            <w:r w:rsidRPr="0086311A">
              <w:rPr>
                <w:rFonts w:ascii="Times New Roman" w:hAnsi="Times New Roman"/>
                <w:b/>
              </w:rPr>
              <w:t>1.3.</w:t>
            </w:r>
          </w:p>
          <w:p w:rsidR="006B7CB9" w:rsidRPr="0086311A" w:rsidRDefault="006B7CB9" w:rsidP="00C77D2F">
            <w:pPr>
              <w:ind w:right="503"/>
              <w:jc w:val="center"/>
              <w:rPr>
                <w:rFonts w:ascii="Times New Roman" w:hAnsi="Times New Roman"/>
                <w:b/>
              </w:rPr>
            </w:pPr>
            <w:r w:rsidRPr="0086311A">
              <w:rPr>
                <w:rFonts w:ascii="Times New Roman" w:hAnsi="Times New Roman"/>
                <w:b/>
                <w:szCs w:val="24"/>
              </w:rPr>
              <w:t>Spor Etkinlikleri</w:t>
            </w:r>
          </w:p>
        </w:tc>
        <w:tc>
          <w:tcPr>
            <w:tcW w:w="6033" w:type="dxa"/>
            <w:vAlign w:val="center"/>
          </w:tcPr>
          <w:p w:rsidR="006B7CB9" w:rsidRPr="00A23BD8" w:rsidRDefault="006B7CB9" w:rsidP="00C77D2F">
            <w:pPr>
              <w:pStyle w:val="Default"/>
              <w:ind w:left="317"/>
              <w:rPr>
                <w:rFonts w:asciiTheme="minorHAnsi" w:hAnsiTheme="minorHAnsi" w:cstheme="minorHAnsi"/>
                <w:sz w:val="22"/>
                <w:szCs w:val="22"/>
              </w:rPr>
            </w:pPr>
          </w:p>
          <w:p w:rsidR="006B7CB9" w:rsidRPr="00A23BD8" w:rsidRDefault="006B7CB9" w:rsidP="00C77D2F">
            <w:pPr>
              <w:pStyle w:val="Default"/>
              <w:rPr>
                <w:rFonts w:asciiTheme="minorHAnsi" w:hAnsiTheme="minorHAnsi" w:cstheme="minorHAnsi"/>
                <w:sz w:val="22"/>
                <w:szCs w:val="22"/>
              </w:rPr>
            </w:pPr>
            <w:r>
              <w:rPr>
                <w:rFonts w:asciiTheme="minorHAnsi" w:hAnsiTheme="minorHAnsi" w:cstheme="minorHAnsi"/>
                <w:sz w:val="22"/>
                <w:szCs w:val="22"/>
              </w:rPr>
              <w:t>F</w:t>
            </w:r>
            <w:r w:rsidRPr="00A23BD8">
              <w:rPr>
                <w:rFonts w:asciiTheme="minorHAnsi" w:hAnsiTheme="minorHAnsi" w:cstheme="minorHAnsi"/>
                <w:sz w:val="22"/>
                <w:szCs w:val="22"/>
              </w:rPr>
              <w:t>utbol maçları</w:t>
            </w:r>
          </w:p>
        </w:tc>
      </w:tr>
      <w:tr w:rsidR="006B7CB9" w:rsidRPr="0086311A" w:rsidTr="00C77D2F">
        <w:trPr>
          <w:trHeight w:val="504"/>
        </w:trPr>
        <w:tc>
          <w:tcPr>
            <w:tcW w:w="3255" w:type="dxa"/>
            <w:vMerge/>
            <w:shd w:val="clear" w:color="auto" w:fill="68D3DE"/>
            <w:vAlign w:val="center"/>
          </w:tcPr>
          <w:p w:rsidR="006B7CB9" w:rsidRPr="0086311A" w:rsidRDefault="006B7CB9" w:rsidP="00C77D2F">
            <w:pPr>
              <w:ind w:right="503"/>
              <w:jc w:val="center"/>
              <w:rPr>
                <w:rFonts w:ascii="Times New Roman" w:hAnsi="Times New Roman"/>
              </w:rPr>
            </w:pPr>
          </w:p>
        </w:tc>
        <w:tc>
          <w:tcPr>
            <w:tcW w:w="6033" w:type="dxa"/>
            <w:vAlign w:val="center"/>
          </w:tcPr>
          <w:p w:rsidR="006B7CB9" w:rsidRPr="00A23BD8" w:rsidRDefault="006B7CB9" w:rsidP="00C77D2F">
            <w:pPr>
              <w:pStyle w:val="Default"/>
              <w:ind w:left="317"/>
              <w:rPr>
                <w:rFonts w:asciiTheme="minorHAnsi" w:hAnsiTheme="minorHAnsi" w:cstheme="minorHAnsi"/>
                <w:sz w:val="22"/>
                <w:szCs w:val="22"/>
              </w:rPr>
            </w:pPr>
          </w:p>
          <w:p w:rsidR="006B7CB9" w:rsidRPr="00A23BD8" w:rsidRDefault="006B7CB9" w:rsidP="00C77D2F">
            <w:pPr>
              <w:pStyle w:val="Default"/>
              <w:rPr>
                <w:rFonts w:asciiTheme="minorHAnsi" w:hAnsiTheme="minorHAnsi" w:cstheme="minorHAnsi"/>
                <w:sz w:val="22"/>
                <w:szCs w:val="22"/>
              </w:rPr>
            </w:pPr>
            <w:r>
              <w:rPr>
                <w:rFonts w:asciiTheme="minorHAnsi" w:hAnsiTheme="minorHAnsi" w:cstheme="minorHAnsi"/>
                <w:sz w:val="22"/>
                <w:szCs w:val="22"/>
              </w:rPr>
              <w:t>Basketbol</w:t>
            </w:r>
          </w:p>
        </w:tc>
      </w:tr>
      <w:tr w:rsidR="006B7CB9" w:rsidRPr="0086311A" w:rsidTr="00C77D2F">
        <w:trPr>
          <w:trHeight w:val="504"/>
        </w:trPr>
        <w:tc>
          <w:tcPr>
            <w:tcW w:w="3255" w:type="dxa"/>
            <w:vMerge/>
            <w:shd w:val="clear" w:color="auto" w:fill="68D3DE"/>
            <w:vAlign w:val="center"/>
          </w:tcPr>
          <w:p w:rsidR="006B7CB9" w:rsidRPr="0086311A" w:rsidRDefault="006B7CB9" w:rsidP="00C77D2F">
            <w:pPr>
              <w:ind w:right="503"/>
              <w:jc w:val="center"/>
              <w:rPr>
                <w:rFonts w:ascii="Times New Roman" w:hAnsi="Times New Roman"/>
              </w:rPr>
            </w:pPr>
          </w:p>
        </w:tc>
        <w:tc>
          <w:tcPr>
            <w:tcW w:w="6033" w:type="dxa"/>
            <w:vAlign w:val="center"/>
          </w:tcPr>
          <w:p w:rsidR="006B7CB9" w:rsidRPr="00A23BD8" w:rsidRDefault="006B7CB9" w:rsidP="00C77D2F">
            <w:pPr>
              <w:spacing w:after="0"/>
              <w:ind w:right="503"/>
              <w:rPr>
                <w:rFonts w:asciiTheme="minorHAnsi" w:hAnsiTheme="minorHAnsi" w:cstheme="minorHAnsi"/>
              </w:rPr>
            </w:pPr>
            <w:r>
              <w:rPr>
                <w:rFonts w:asciiTheme="minorHAnsi" w:hAnsiTheme="minorHAnsi" w:cstheme="minorHAnsi"/>
              </w:rPr>
              <w:t>V</w:t>
            </w:r>
            <w:r w:rsidRPr="00A23BD8">
              <w:rPr>
                <w:rFonts w:asciiTheme="minorHAnsi" w:hAnsiTheme="minorHAnsi" w:cstheme="minorHAnsi"/>
              </w:rPr>
              <w:t>oleybol</w:t>
            </w:r>
          </w:p>
        </w:tc>
      </w:tr>
      <w:tr w:rsidR="006B7CB9" w:rsidRPr="0086311A" w:rsidTr="00C77D2F">
        <w:trPr>
          <w:trHeight w:val="504"/>
        </w:trPr>
        <w:tc>
          <w:tcPr>
            <w:tcW w:w="3255" w:type="dxa"/>
            <w:vMerge w:val="restart"/>
            <w:shd w:val="clear" w:color="auto" w:fill="68D3DE"/>
            <w:vAlign w:val="center"/>
          </w:tcPr>
          <w:p w:rsidR="006B7CB9" w:rsidRDefault="006B7CB9" w:rsidP="00C77D2F">
            <w:pPr>
              <w:ind w:right="503"/>
              <w:jc w:val="center"/>
              <w:rPr>
                <w:rFonts w:ascii="Times New Roman" w:hAnsi="Times New Roman"/>
                <w:b/>
              </w:rPr>
            </w:pPr>
            <w:r w:rsidRPr="0086311A">
              <w:rPr>
                <w:rFonts w:ascii="Times New Roman" w:hAnsi="Times New Roman"/>
                <w:b/>
              </w:rPr>
              <w:t>1.4.</w:t>
            </w:r>
            <w:r>
              <w:rPr>
                <w:rFonts w:ascii="Times New Roman" w:hAnsi="Times New Roman"/>
                <w:b/>
              </w:rPr>
              <w:t xml:space="preserve"> </w:t>
            </w:r>
            <w:r w:rsidRPr="00A23BD8">
              <w:rPr>
                <w:rFonts w:asciiTheme="minorHAnsi" w:hAnsiTheme="minorHAnsi" w:cstheme="minorHAnsi"/>
                <w:b/>
              </w:rPr>
              <w:t>Proje Çalışmaları</w:t>
            </w:r>
          </w:p>
          <w:p w:rsidR="006B7CB9" w:rsidRPr="00047CA0" w:rsidRDefault="006B7CB9" w:rsidP="00C77D2F">
            <w:pPr>
              <w:ind w:right="503"/>
              <w:jc w:val="center"/>
              <w:rPr>
                <w:rFonts w:ascii="Times New Roman" w:hAnsi="Times New Roman"/>
                <w:b/>
              </w:rPr>
            </w:pPr>
            <w:r>
              <w:rPr>
                <w:rFonts w:ascii="Times New Roman" w:hAnsi="Times New Roman"/>
                <w:b/>
              </w:rPr>
              <w:t>1.5 İşletmelerde mesleki Eğitim</w:t>
            </w:r>
          </w:p>
        </w:tc>
        <w:tc>
          <w:tcPr>
            <w:tcW w:w="6033" w:type="dxa"/>
            <w:vAlign w:val="center"/>
          </w:tcPr>
          <w:p w:rsidR="006B7CB9" w:rsidRPr="0086311A" w:rsidRDefault="006B7CB9" w:rsidP="00C77D2F">
            <w:pPr>
              <w:spacing w:after="0" w:line="240" w:lineRule="auto"/>
              <w:jc w:val="both"/>
              <w:rPr>
                <w:rFonts w:ascii="Times New Roman" w:hAnsi="Times New Roman"/>
              </w:rPr>
            </w:pPr>
            <w:r>
              <w:rPr>
                <w:rFonts w:asciiTheme="minorHAnsi" w:hAnsiTheme="minorHAnsi" w:cstheme="minorHAnsi"/>
              </w:rPr>
              <w:t>Y</w:t>
            </w:r>
            <w:r w:rsidRPr="00A23BD8">
              <w:rPr>
                <w:rFonts w:asciiTheme="minorHAnsi" w:hAnsiTheme="minorHAnsi" w:cstheme="minorHAnsi"/>
              </w:rPr>
              <w:t>erel ve ulusal projeler</w:t>
            </w:r>
          </w:p>
        </w:tc>
      </w:tr>
    </w:tbl>
    <w:p w:rsidR="00A5694F" w:rsidRDefault="00A5694F" w:rsidP="00923F6E">
      <w:pPr>
        <w:rPr>
          <w:b/>
          <w: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5"/>
        <w:gridCol w:w="6033"/>
      </w:tblGrid>
      <w:tr w:rsidR="006B7CB9" w:rsidRPr="0086311A" w:rsidTr="00C77D2F">
        <w:trPr>
          <w:trHeight w:val="504"/>
        </w:trPr>
        <w:tc>
          <w:tcPr>
            <w:tcW w:w="3255" w:type="dxa"/>
            <w:vMerge w:val="restart"/>
            <w:shd w:val="clear" w:color="auto" w:fill="68D3DE"/>
            <w:vAlign w:val="center"/>
          </w:tcPr>
          <w:p w:rsidR="006B7CB9" w:rsidRDefault="006B7CB9" w:rsidP="00C77D2F">
            <w:pPr>
              <w:ind w:right="503"/>
              <w:jc w:val="center"/>
              <w:rPr>
                <w:rFonts w:ascii="Times New Roman" w:hAnsi="Times New Roman"/>
                <w:b/>
              </w:rPr>
            </w:pPr>
            <w:r w:rsidRPr="0086311A">
              <w:rPr>
                <w:rFonts w:ascii="Times New Roman" w:hAnsi="Times New Roman"/>
                <w:b/>
              </w:rPr>
              <w:t>1.4.</w:t>
            </w:r>
            <w:r>
              <w:rPr>
                <w:rFonts w:ascii="Times New Roman" w:hAnsi="Times New Roman"/>
                <w:b/>
              </w:rPr>
              <w:t xml:space="preserve"> </w:t>
            </w:r>
            <w:r w:rsidRPr="00A23BD8">
              <w:rPr>
                <w:rFonts w:asciiTheme="minorHAnsi" w:hAnsiTheme="minorHAnsi" w:cstheme="minorHAnsi"/>
                <w:b/>
              </w:rPr>
              <w:t>Proje Çalışmaları</w:t>
            </w:r>
          </w:p>
          <w:p w:rsidR="006B7CB9" w:rsidRPr="00047CA0" w:rsidRDefault="006B7CB9" w:rsidP="00C77D2F">
            <w:pPr>
              <w:ind w:right="503"/>
              <w:jc w:val="center"/>
              <w:rPr>
                <w:rFonts w:ascii="Times New Roman" w:hAnsi="Times New Roman"/>
                <w:b/>
              </w:rPr>
            </w:pPr>
            <w:r>
              <w:rPr>
                <w:rFonts w:ascii="Times New Roman" w:hAnsi="Times New Roman"/>
                <w:b/>
              </w:rPr>
              <w:t>1.5 İşletmelerde mesleki Eğitim</w:t>
            </w:r>
          </w:p>
        </w:tc>
        <w:tc>
          <w:tcPr>
            <w:tcW w:w="6033" w:type="dxa"/>
            <w:vAlign w:val="center"/>
          </w:tcPr>
          <w:p w:rsidR="006B7CB9" w:rsidRPr="0086311A" w:rsidRDefault="006B7CB9" w:rsidP="00C77D2F">
            <w:pPr>
              <w:spacing w:after="0" w:line="240" w:lineRule="auto"/>
              <w:jc w:val="both"/>
              <w:rPr>
                <w:rFonts w:ascii="Times New Roman" w:hAnsi="Times New Roman"/>
              </w:rPr>
            </w:pPr>
            <w:r>
              <w:rPr>
                <w:rFonts w:asciiTheme="minorHAnsi" w:hAnsiTheme="minorHAnsi" w:cstheme="minorHAnsi"/>
              </w:rPr>
              <w:t>Y</w:t>
            </w:r>
            <w:r w:rsidRPr="00A23BD8">
              <w:rPr>
                <w:rFonts w:asciiTheme="minorHAnsi" w:hAnsiTheme="minorHAnsi" w:cstheme="minorHAnsi"/>
              </w:rPr>
              <w:t>erel ve ulusal projeler</w:t>
            </w:r>
          </w:p>
        </w:tc>
      </w:tr>
      <w:tr w:rsidR="006B7CB9" w:rsidRPr="0086311A" w:rsidTr="00C77D2F">
        <w:trPr>
          <w:trHeight w:val="477"/>
        </w:trPr>
        <w:tc>
          <w:tcPr>
            <w:tcW w:w="3255" w:type="dxa"/>
            <w:vMerge/>
            <w:shd w:val="clear" w:color="auto" w:fill="68D3DE"/>
            <w:vAlign w:val="center"/>
          </w:tcPr>
          <w:p w:rsidR="006B7CB9" w:rsidRPr="0086311A" w:rsidRDefault="006B7CB9" w:rsidP="00C77D2F">
            <w:pPr>
              <w:ind w:right="503"/>
              <w:rPr>
                <w:rFonts w:ascii="Times New Roman" w:hAnsi="Times New Roman"/>
              </w:rPr>
            </w:pPr>
          </w:p>
        </w:tc>
        <w:tc>
          <w:tcPr>
            <w:tcW w:w="6033" w:type="dxa"/>
            <w:vAlign w:val="center"/>
          </w:tcPr>
          <w:p w:rsidR="006B7CB9" w:rsidRPr="0086311A" w:rsidRDefault="006B7CB9" w:rsidP="00C77D2F">
            <w:pPr>
              <w:ind w:right="503"/>
              <w:rPr>
                <w:rFonts w:ascii="Times New Roman" w:hAnsi="Times New Roman"/>
              </w:rPr>
            </w:pPr>
            <w:r>
              <w:rPr>
                <w:rFonts w:ascii="Times New Roman" w:hAnsi="Times New Roman"/>
              </w:rPr>
              <w:t>Staj iş ve işlemleri</w:t>
            </w:r>
          </w:p>
        </w:tc>
      </w:tr>
      <w:tr w:rsidR="006B7CB9" w:rsidRPr="0086311A" w:rsidTr="00C77D2F">
        <w:trPr>
          <w:trHeight w:val="504"/>
        </w:trPr>
        <w:tc>
          <w:tcPr>
            <w:tcW w:w="9288" w:type="dxa"/>
            <w:gridSpan w:val="2"/>
            <w:shd w:val="clear" w:color="auto" w:fill="E36C0A"/>
            <w:vAlign w:val="center"/>
          </w:tcPr>
          <w:p w:rsidR="006B7CB9" w:rsidRPr="0086311A" w:rsidRDefault="006B7CB9" w:rsidP="00C77D2F">
            <w:pPr>
              <w:ind w:right="503"/>
              <w:jc w:val="center"/>
              <w:rPr>
                <w:rFonts w:ascii="Times New Roman" w:hAnsi="Times New Roman"/>
                <w:b/>
              </w:rPr>
            </w:pPr>
            <w:r w:rsidRPr="0086311A">
              <w:rPr>
                <w:rFonts w:ascii="Times New Roman" w:hAnsi="Times New Roman"/>
                <w:b/>
              </w:rPr>
              <w:lastRenderedPageBreak/>
              <w:t>FAALİYET ALANI 2: ÖĞRETİM</w:t>
            </w:r>
          </w:p>
        </w:tc>
      </w:tr>
      <w:tr w:rsidR="006B7CB9" w:rsidRPr="0086311A" w:rsidTr="00C77D2F">
        <w:trPr>
          <w:trHeight w:val="747"/>
        </w:trPr>
        <w:tc>
          <w:tcPr>
            <w:tcW w:w="3255" w:type="dxa"/>
            <w:shd w:val="clear" w:color="auto" w:fill="D99594"/>
            <w:vAlign w:val="center"/>
          </w:tcPr>
          <w:p w:rsidR="006B7CB9" w:rsidRPr="0086311A" w:rsidRDefault="006B7CB9" w:rsidP="00C77D2F">
            <w:pPr>
              <w:ind w:right="503"/>
              <w:jc w:val="center"/>
              <w:rPr>
                <w:rFonts w:ascii="Times New Roman" w:hAnsi="Times New Roman"/>
                <w:b/>
              </w:rPr>
            </w:pPr>
            <w:r w:rsidRPr="0086311A">
              <w:rPr>
                <w:rFonts w:ascii="Times New Roman" w:hAnsi="Times New Roman"/>
                <w:b/>
              </w:rPr>
              <w:t>Ürün / Hizmet</w:t>
            </w:r>
          </w:p>
        </w:tc>
        <w:tc>
          <w:tcPr>
            <w:tcW w:w="6033" w:type="dxa"/>
            <w:shd w:val="clear" w:color="auto" w:fill="D99594"/>
            <w:vAlign w:val="center"/>
          </w:tcPr>
          <w:p w:rsidR="006B7CB9" w:rsidRPr="0086311A" w:rsidRDefault="006B7CB9" w:rsidP="00C77D2F">
            <w:pPr>
              <w:ind w:right="503"/>
              <w:jc w:val="center"/>
              <w:rPr>
                <w:rFonts w:ascii="Times New Roman" w:hAnsi="Times New Roman"/>
                <w:b/>
              </w:rPr>
            </w:pPr>
            <w:r w:rsidRPr="0086311A">
              <w:rPr>
                <w:rFonts w:ascii="Times New Roman" w:hAnsi="Times New Roman"/>
                <w:b/>
              </w:rPr>
              <w:t>Görev / Faaliyet / Çalışma</w:t>
            </w:r>
          </w:p>
        </w:tc>
      </w:tr>
      <w:tr w:rsidR="006B7CB9" w:rsidRPr="0086311A" w:rsidTr="00C77D2F">
        <w:trPr>
          <w:trHeight w:val="504"/>
        </w:trPr>
        <w:tc>
          <w:tcPr>
            <w:tcW w:w="3255" w:type="dxa"/>
            <w:vMerge w:val="restart"/>
            <w:shd w:val="clear" w:color="auto" w:fill="68D3DE"/>
            <w:vAlign w:val="center"/>
          </w:tcPr>
          <w:p w:rsidR="006B7CB9" w:rsidRDefault="006B7CB9" w:rsidP="00C77D2F">
            <w:pPr>
              <w:ind w:right="503"/>
              <w:jc w:val="center"/>
              <w:rPr>
                <w:rFonts w:ascii="Times New Roman" w:hAnsi="Times New Roman"/>
                <w:b/>
              </w:rPr>
            </w:pPr>
          </w:p>
          <w:p w:rsidR="006B7CB9" w:rsidRPr="0086311A" w:rsidRDefault="006B7CB9" w:rsidP="00C77D2F">
            <w:pPr>
              <w:ind w:right="503"/>
              <w:jc w:val="center"/>
              <w:rPr>
                <w:rFonts w:ascii="Times New Roman" w:hAnsi="Times New Roman"/>
                <w:b/>
              </w:rPr>
            </w:pPr>
            <w:r w:rsidRPr="0086311A">
              <w:rPr>
                <w:rFonts w:ascii="Times New Roman" w:hAnsi="Times New Roman"/>
                <w:b/>
              </w:rPr>
              <w:t>2.</w:t>
            </w:r>
            <w:r>
              <w:rPr>
                <w:rFonts w:ascii="Times New Roman" w:hAnsi="Times New Roman"/>
                <w:b/>
              </w:rPr>
              <w:t>1</w:t>
            </w:r>
            <w:r w:rsidRPr="0086311A">
              <w:rPr>
                <w:rFonts w:ascii="Times New Roman" w:hAnsi="Times New Roman"/>
                <w:b/>
              </w:rPr>
              <w:t>.</w:t>
            </w:r>
          </w:p>
          <w:p w:rsidR="006B7CB9" w:rsidRPr="0086311A" w:rsidRDefault="006B7CB9" w:rsidP="00C77D2F">
            <w:pPr>
              <w:ind w:right="503"/>
              <w:jc w:val="center"/>
              <w:rPr>
                <w:rFonts w:ascii="Times New Roman" w:hAnsi="Times New Roman"/>
                <w:b/>
              </w:rPr>
            </w:pPr>
            <w:r>
              <w:rPr>
                <w:rFonts w:ascii="Times New Roman" w:hAnsi="Times New Roman"/>
                <w:b/>
              </w:rPr>
              <w:t>Müfredat</w:t>
            </w:r>
          </w:p>
        </w:tc>
        <w:tc>
          <w:tcPr>
            <w:tcW w:w="6033" w:type="dxa"/>
          </w:tcPr>
          <w:p w:rsidR="006B7CB9" w:rsidRPr="0086311A" w:rsidRDefault="006B7CB9" w:rsidP="00C77D2F">
            <w:pPr>
              <w:spacing w:after="0"/>
              <w:ind w:right="503"/>
              <w:rPr>
                <w:rFonts w:ascii="Times New Roman" w:hAnsi="Times New Roman"/>
              </w:rPr>
            </w:pPr>
            <w:r>
              <w:rPr>
                <w:rFonts w:ascii="Times New Roman" w:hAnsi="Times New Roman"/>
              </w:rPr>
              <w:t>Yöntem-Teknik çalışmaları</w:t>
            </w:r>
          </w:p>
        </w:tc>
      </w:tr>
      <w:tr w:rsidR="006B7CB9" w:rsidRPr="0086311A" w:rsidTr="00C77D2F">
        <w:trPr>
          <w:trHeight w:val="547"/>
        </w:trPr>
        <w:tc>
          <w:tcPr>
            <w:tcW w:w="3255" w:type="dxa"/>
            <w:vMerge/>
            <w:shd w:val="clear" w:color="auto" w:fill="68D3DE"/>
            <w:vAlign w:val="center"/>
          </w:tcPr>
          <w:p w:rsidR="006B7CB9" w:rsidRPr="0086311A" w:rsidRDefault="006B7CB9" w:rsidP="00C77D2F">
            <w:pPr>
              <w:ind w:right="503"/>
              <w:jc w:val="center"/>
              <w:rPr>
                <w:rFonts w:ascii="Times New Roman" w:hAnsi="Times New Roman"/>
                <w:b/>
              </w:rPr>
            </w:pPr>
          </w:p>
        </w:tc>
        <w:tc>
          <w:tcPr>
            <w:tcW w:w="6033" w:type="dxa"/>
          </w:tcPr>
          <w:p w:rsidR="006B7CB9" w:rsidRPr="0086311A" w:rsidRDefault="006B7CB9" w:rsidP="00C77D2F">
            <w:pPr>
              <w:spacing w:after="0"/>
              <w:ind w:right="503"/>
              <w:rPr>
                <w:rFonts w:ascii="Times New Roman" w:hAnsi="Times New Roman"/>
              </w:rPr>
            </w:pPr>
            <w:r>
              <w:rPr>
                <w:rFonts w:ascii="Times New Roman" w:hAnsi="Times New Roman"/>
              </w:rPr>
              <w:t>Araç-Gereç –Materyaller çalışmaları</w:t>
            </w:r>
          </w:p>
        </w:tc>
      </w:tr>
      <w:tr w:rsidR="006B7CB9" w:rsidRPr="0086311A" w:rsidTr="00C77D2F">
        <w:trPr>
          <w:trHeight w:val="532"/>
        </w:trPr>
        <w:tc>
          <w:tcPr>
            <w:tcW w:w="3255" w:type="dxa"/>
            <w:vMerge/>
            <w:shd w:val="clear" w:color="auto" w:fill="68D3DE"/>
            <w:vAlign w:val="center"/>
          </w:tcPr>
          <w:p w:rsidR="006B7CB9" w:rsidRPr="0086311A" w:rsidRDefault="006B7CB9" w:rsidP="00C77D2F">
            <w:pPr>
              <w:ind w:right="503"/>
              <w:jc w:val="center"/>
              <w:rPr>
                <w:rFonts w:ascii="Times New Roman" w:hAnsi="Times New Roman"/>
                <w:b/>
              </w:rPr>
            </w:pPr>
          </w:p>
        </w:tc>
        <w:tc>
          <w:tcPr>
            <w:tcW w:w="6033" w:type="dxa"/>
          </w:tcPr>
          <w:p w:rsidR="006B7CB9" w:rsidRPr="0086311A" w:rsidRDefault="006B7CB9" w:rsidP="00C77D2F">
            <w:pPr>
              <w:spacing w:after="0"/>
              <w:ind w:right="503"/>
              <w:rPr>
                <w:rFonts w:ascii="Times New Roman" w:hAnsi="Times New Roman"/>
              </w:rPr>
            </w:pPr>
            <w:r>
              <w:rPr>
                <w:rFonts w:ascii="Times New Roman" w:hAnsi="Times New Roman"/>
              </w:rPr>
              <w:t>Ölçme –Değerlendirme çalışmaları</w:t>
            </w:r>
          </w:p>
        </w:tc>
      </w:tr>
      <w:tr w:rsidR="006B7CB9" w:rsidRPr="0086311A" w:rsidTr="00C77D2F">
        <w:trPr>
          <w:trHeight w:val="448"/>
        </w:trPr>
        <w:tc>
          <w:tcPr>
            <w:tcW w:w="3255" w:type="dxa"/>
            <w:vMerge/>
            <w:shd w:val="clear" w:color="auto" w:fill="68D3DE"/>
            <w:vAlign w:val="center"/>
          </w:tcPr>
          <w:p w:rsidR="006B7CB9" w:rsidRPr="0086311A" w:rsidRDefault="006B7CB9" w:rsidP="00C77D2F">
            <w:pPr>
              <w:ind w:right="503"/>
              <w:jc w:val="center"/>
              <w:rPr>
                <w:rFonts w:ascii="Times New Roman" w:hAnsi="Times New Roman"/>
                <w:b/>
              </w:rPr>
            </w:pPr>
          </w:p>
        </w:tc>
        <w:tc>
          <w:tcPr>
            <w:tcW w:w="6033" w:type="dxa"/>
          </w:tcPr>
          <w:p w:rsidR="006B7CB9" w:rsidRPr="0086311A" w:rsidRDefault="006B7CB9" w:rsidP="00C77D2F">
            <w:pPr>
              <w:spacing w:after="0"/>
              <w:ind w:right="503"/>
              <w:rPr>
                <w:rFonts w:ascii="Times New Roman" w:hAnsi="Times New Roman"/>
              </w:rPr>
            </w:pPr>
            <w:r>
              <w:rPr>
                <w:rFonts w:ascii="Times New Roman" w:hAnsi="Times New Roman"/>
              </w:rPr>
              <w:t>Ortak sınavlar ile ilgili görev ve faaliyetler</w:t>
            </w:r>
          </w:p>
        </w:tc>
      </w:tr>
      <w:tr w:rsidR="006B7CB9" w:rsidRPr="00CF0250" w:rsidTr="00C77D2F">
        <w:trPr>
          <w:trHeight w:val="504"/>
        </w:trPr>
        <w:tc>
          <w:tcPr>
            <w:tcW w:w="3255" w:type="dxa"/>
            <w:vMerge w:val="restart"/>
            <w:shd w:val="clear" w:color="auto" w:fill="68D3DE"/>
            <w:vAlign w:val="center"/>
          </w:tcPr>
          <w:p w:rsidR="006B7CB9" w:rsidRPr="0086311A" w:rsidRDefault="006B7CB9" w:rsidP="00C77D2F">
            <w:pPr>
              <w:ind w:right="503"/>
              <w:jc w:val="center"/>
              <w:rPr>
                <w:rFonts w:ascii="Times New Roman" w:hAnsi="Times New Roman"/>
                <w:b/>
              </w:rPr>
            </w:pPr>
            <w:r w:rsidRPr="0086311A">
              <w:rPr>
                <w:rFonts w:ascii="Times New Roman" w:hAnsi="Times New Roman"/>
                <w:b/>
              </w:rPr>
              <w:t>2.</w:t>
            </w:r>
            <w:r>
              <w:rPr>
                <w:rFonts w:ascii="Times New Roman" w:hAnsi="Times New Roman"/>
                <w:b/>
              </w:rPr>
              <w:t>2</w:t>
            </w:r>
            <w:r w:rsidRPr="0086311A">
              <w:rPr>
                <w:rFonts w:ascii="Times New Roman" w:hAnsi="Times New Roman"/>
                <w:b/>
              </w:rPr>
              <w:t>.</w:t>
            </w:r>
          </w:p>
          <w:p w:rsidR="006B7CB9" w:rsidRPr="0086311A" w:rsidRDefault="006B7CB9" w:rsidP="00C77D2F">
            <w:pPr>
              <w:ind w:right="503"/>
              <w:jc w:val="center"/>
              <w:rPr>
                <w:rFonts w:ascii="Times New Roman" w:hAnsi="Times New Roman"/>
                <w:b/>
              </w:rPr>
            </w:pPr>
            <w:r>
              <w:rPr>
                <w:rFonts w:ascii="Times New Roman" w:hAnsi="Times New Roman"/>
                <w:b/>
              </w:rPr>
              <w:t>Kurslar</w:t>
            </w:r>
          </w:p>
        </w:tc>
        <w:tc>
          <w:tcPr>
            <w:tcW w:w="6033" w:type="dxa"/>
          </w:tcPr>
          <w:p w:rsidR="006B7CB9" w:rsidRPr="00CF0250" w:rsidRDefault="006B7CB9" w:rsidP="00C77D2F">
            <w:pPr>
              <w:ind w:right="503"/>
              <w:rPr>
                <w:rFonts w:ascii="Times New Roman" w:hAnsi="Times New Roman"/>
                <w:color w:val="1F497D"/>
              </w:rPr>
            </w:pPr>
            <w:r>
              <w:rPr>
                <w:rFonts w:ascii="Times New Roman" w:hAnsi="Times New Roman"/>
                <w:color w:val="000000"/>
              </w:rPr>
              <w:t>E</w:t>
            </w:r>
            <w:r w:rsidRPr="00CF0250">
              <w:rPr>
                <w:rFonts w:ascii="Times New Roman" w:hAnsi="Times New Roman"/>
                <w:color w:val="000000"/>
              </w:rPr>
              <w:t>ğitimi destekleme ve yetiştirme kursları</w:t>
            </w:r>
          </w:p>
        </w:tc>
      </w:tr>
      <w:tr w:rsidR="006B7CB9" w:rsidRPr="009214A5" w:rsidTr="00C77D2F">
        <w:trPr>
          <w:trHeight w:val="504"/>
        </w:trPr>
        <w:tc>
          <w:tcPr>
            <w:tcW w:w="3255" w:type="dxa"/>
            <w:vMerge/>
            <w:shd w:val="clear" w:color="auto" w:fill="68D3DE"/>
            <w:vAlign w:val="center"/>
          </w:tcPr>
          <w:p w:rsidR="006B7CB9" w:rsidRPr="0086311A" w:rsidRDefault="006B7CB9" w:rsidP="00C77D2F">
            <w:pPr>
              <w:ind w:right="503"/>
              <w:rPr>
                <w:rFonts w:ascii="Times New Roman" w:hAnsi="Times New Roman"/>
              </w:rPr>
            </w:pPr>
          </w:p>
        </w:tc>
        <w:tc>
          <w:tcPr>
            <w:tcW w:w="6033" w:type="dxa"/>
          </w:tcPr>
          <w:p w:rsidR="006B7CB9" w:rsidRPr="009214A5" w:rsidRDefault="006B7CB9" w:rsidP="00C77D2F">
            <w:pPr>
              <w:spacing w:after="0"/>
              <w:rPr>
                <w:rFonts w:ascii="Times New Roman" w:hAnsi="Times New Roman"/>
                <w:color w:val="000000"/>
              </w:rPr>
            </w:pPr>
            <w:r>
              <w:rPr>
                <w:rFonts w:ascii="Times New Roman" w:hAnsi="Times New Roman"/>
                <w:color w:val="000000"/>
              </w:rPr>
              <w:t>Egzersiz faaliyetleri</w:t>
            </w:r>
          </w:p>
        </w:tc>
      </w:tr>
      <w:tr w:rsidR="006B7CB9" w:rsidRPr="003C225C" w:rsidTr="00C77D2F">
        <w:trPr>
          <w:trHeight w:val="100"/>
        </w:trPr>
        <w:tc>
          <w:tcPr>
            <w:tcW w:w="3255" w:type="dxa"/>
            <w:vMerge/>
            <w:shd w:val="clear" w:color="auto" w:fill="68D3DE"/>
            <w:vAlign w:val="center"/>
          </w:tcPr>
          <w:p w:rsidR="006B7CB9" w:rsidRPr="0086311A" w:rsidRDefault="006B7CB9" w:rsidP="00C77D2F">
            <w:pPr>
              <w:ind w:right="503"/>
              <w:rPr>
                <w:rFonts w:ascii="Times New Roman" w:hAnsi="Times New Roman"/>
              </w:rPr>
            </w:pPr>
          </w:p>
        </w:tc>
        <w:tc>
          <w:tcPr>
            <w:tcW w:w="6033" w:type="dxa"/>
          </w:tcPr>
          <w:p w:rsidR="006B7CB9" w:rsidRPr="003C225C" w:rsidRDefault="006B7CB9" w:rsidP="00C77D2F">
            <w:pPr>
              <w:spacing w:line="360" w:lineRule="auto"/>
              <w:ind w:right="503"/>
              <w:rPr>
                <w:rFonts w:ascii="Times New Roman" w:hAnsi="Times New Roman"/>
                <w:b/>
                <w:color w:val="4F81BD"/>
              </w:rPr>
            </w:pPr>
            <w:r w:rsidRPr="005328E1">
              <w:rPr>
                <w:rFonts w:ascii="Times New Roman" w:hAnsi="Times New Roman"/>
                <w:color w:val="000000"/>
              </w:rPr>
              <w:t>Etüt çalışmaları</w:t>
            </w:r>
          </w:p>
        </w:tc>
      </w:tr>
      <w:tr w:rsidR="006B7CB9" w:rsidRPr="0086311A" w:rsidTr="00C77D2F">
        <w:trPr>
          <w:trHeight w:val="446"/>
        </w:trPr>
        <w:tc>
          <w:tcPr>
            <w:tcW w:w="3255" w:type="dxa"/>
            <w:vMerge w:val="restart"/>
            <w:shd w:val="clear" w:color="auto" w:fill="68D3DE"/>
            <w:vAlign w:val="center"/>
          </w:tcPr>
          <w:p w:rsidR="006B7CB9" w:rsidRPr="009214A5" w:rsidRDefault="006B7CB9" w:rsidP="00C77D2F">
            <w:pPr>
              <w:ind w:right="503"/>
              <w:jc w:val="center"/>
              <w:rPr>
                <w:rFonts w:ascii="Times New Roman" w:hAnsi="Times New Roman"/>
                <w:b/>
              </w:rPr>
            </w:pPr>
            <w:r w:rsidRPr="009214A5">
              <w:rPr>
                <w:rFonts w:ascii="Times New Roman" w:hAnsi="Times New Roman"/>
                <w:b/>
              </w:rPr>
              <w:t>2.</w:t>
            </w:r>
            <w:r>
              <w:rPr>
                <w:rFonts w:ascii="Times New Roman" w:hAnsi="Times New Roman"/>
                <w:b/>
              </w:rPr>
              <w:t>3</w:t>
            </w:r>
          </w:p>
          <w:p w:rsidR="006B7CB9" w:rsidRPr="0086311A" w:rsidRDefault="006B7CB9" w:rsidP="00C77D2F">
            <w:pPr>
              <w:ind w:right="503"/>
              <w:jc w:val="center"/>
              <w:rPr>
                <w:rFonts w:ascii="Times New Roman" w:hAnsi="Times New Roman"/>
              </w:rPr>
            </w:pPr>
            <w:r w:rsidRPr="009214A5">
              <w:rPr>
                <w:rFonts w:ascii="Times New Roman" w:hAnsi="Times New Roman"/>
                <w:b/>
              </w:rPr>
              <w:t>Projeler</w:t>
            </w:r>
          </w:p>
        </w:tc>
        <w:tc>
          <w:tcPr>
            <w:tcW w:w="6033" w:type="dxa"/>
          </w:tcPr>
          <w:p w:rsidR="006B7CB9" w:rsidRPr="0086311A" w:rsidRDefault="006B7CB9" w:rsidP="00C77D2F">
            <w:pPr>
              <w:spacing w:after="0"/>
              <w:ind w:right="503"/>
              <w:rPr>
                <w:rFonts w:ascii="Times New Roman" w:hAnsi="Times New Roman"/>
              </w:rPr>
            </w:pPr>
            <w:r>
              <w:rPr>
                <w:rFonts w:ascii="Times New Roman" w:hAnsi="Times New Roman"/>
              </w:rPr>
              <w:t>Eğitim öğretimi geliştirici projeler ve iyileştirme çalışmaları</w:t>
            </w:r>
          </w:p>
        </w:tc>
      </w:tr>
      <w:tr w:rsidR="006B7CB9" w:rsidRPr="0086311A" w:rsidTr="00C77D2F">
        <w:trPr>
          <w:trHeight w:val="307"/>
        </w:trPr>
        <w:tc>
          <w:tcPr>
            <w:tcW w:w="3255" w:type="dxa"/>
            <w:vMerge/>
            <w:shd w:val="clear" w:color="auto" w:fill="68D3DE"/>
            <w:vAlign w:val="center"/>
          </w:tcPr>
          <w:p w:rsidR="006B7CB9" w:rsidRPr="009214A5" w:rsidRDefault="006B7CB9" w:rsidP="00C77D2F">
            <w:pPr>
              <w:ind w:right="503"/>
              <w:jc w:val="center"/>
              <w:rPr>
                <w:rFonts w:ascii="Times New Roman" w:hAnsi="Times New Roman"/>
                <w:b/>
              </w:rPr>
            </w:pPr>
          </w:p>
        </w:tc>
        <w:tc>
          <w:tcPr>
            <w:tcW w:w="6033" w:type="dxa"/>
          </w:tcPr>
          <w:p w:rsidR="006B7CB9" w:rsidRDefault="006B7CB9" w:rsidP="00C77D2F">
            <w:pPr>
              <w:spacing w:after="0"/>
              <w:ind w:right="503"/>
              <w:rPr>
                <w:rFonts w:ascii="Times New Roman" w:hAnsi="Times New Roman"/>
              </w:rPr>
            </w:pPr>
            <w:r>
              <w:rPr>
                <w:rFonts w:ascii="Times New Roman" w:hAnsi="Times New Roman"/>
              </w:rPr>
              <w:t>Erasmus+(AB)  ve Ulusal Ajans projeleri</w:t>
            </w:r>
          </w:p>
          <w:p w:rsidR="006B7CB9" w:rsidRPr="0086311A" w:rsidRDefault="006B7CB9" w:rsidP="00C77D2F">
            <w:pPr>
              <w:spacing w:after="0"/>
              <w:ind w:right="503"/>
              <w:rPr>
                <w:rFonts w:ascii="Times New Roman" w:hAnsi="Times New Roman"/>
              </w:rPr>
            </w:pPr>
          </w:p>
        </w:tc>
      </w:tr>
      <w:tr w:rsidR="006B7CB9" w:rsidRPr="00E05822" w:rsidTr="00C77D2F">
        <w:trPr>
          <w:trHeight w:val="244"/>
        </w:trPr>
        <w:tc>
          <w:tcPr>
            <w:tcW w:w="3255" w:type="dxa"/>
            <w:vMerge/>
            <w:shd w:val="clear" w:color="auto" w:fill="68D3DE"/>
            <w:vAlign w:val="center"/>
          </w:tcPr>
          <w:p w:rsidR="006B7CB9" w:rsidRPr="009214A5" w:rsidRDefault="006B7CB9" w:rsidP="00C77D2F">
            <w:pPr>
              <w:ind w:right="503"/>
              <w:jc w:val="center"/>
              <w:rPr>
                <w:rFonts w:ascii="Times New Roman" w:hAnsi="Times New Roman"/>
                <w:b/>
              </w:rPr>
            </w:pPr>
          </w:p>
        </w:tc>
        <w:tc>
          <w:tcPr>
            <w:tcW w:w="6033" w:type="dxa"/>
          </w:tcPr>
          <w:p w:rsidR="006B7CB9" w:rsidRDefault="006B7CB9" w:rsidP="00C77D2F">
            <w:pPr>
              <w:spacing w:after="0"/>
              <w:rPr>
                <w:rFonts w:ascii="Times New Roman" w:hAnsi="Times New Roman"/>
                <w:color w:val="000000"/>
              </w:rPr>
            </w:pPr>
            <w:r>
              <w:rPr>
                <w:rFonts w:ascii="Times New Roman" w:hAnsi="Times New Roman"/>
                <w:color w:val="000000"/>
              </w:rPr>
              <w:t>Okullar Hayat Olsun Projesi görev ve faaliyetleri</w:t>
            </w:r>
          </w:p>
          <w:p w:rsidR="006B7CB9" w:rsidRPr="00E05822" w:rsidRDefault="006B7CB9" w:rsidP="00C77D2F">
            <w:pPr>
              <w:spacing w:after="0"/>
              <w:rPr>
                <w:rFonts w:ascii="Times New Roman" w:hAnsi="Times New Roman"/>
                <w:color w:val="000000"/>
              </w:rPr>
            </w:pPr>
          </w:p>
        </w:tc>
      </w:tr>
      <w:tr w:rsidR="006B7CB9" w:rsidTr="00C77D2F">
        <w:trPr>
          <w:trHeight w:val="244"/>
        </w:trPr>
        <w:tc>
          <w:tcPr>
            <w:tcW w:w="3255" w:type="dxa"/>
            <w:vMerge/>
            <w:shd w:val="clear" w:color="auto" w:fill="68D3DE"/>
            <w:vAlign w:val="center"/>
          </w:tcPr>
          <w:p w:rsidR="006B7CB9" w:rsidRPr="009214A5" w:rsidRDefault="006B7CB9" w:rsidP="00C77D2F">
            <w:pPr>
              <w:ind w:right="503"/>
              <w:jc w:val="center"/>
              <w:rPr>
                <w:rFonts w:ascii="Times New Roman" w:hAnsi="Times New Roman"/>
                <w:b/>
              </w:rPr>
            </w:pPr>
          </w:p>
        </w:tc>
        <w:tc>
          <w:tcPr>
            <w:tcW w:w="6033" w:type="dxa"/>
          </w:tcPr>
          <w:p w:rsidR="006B7CB9" w:rsidRDefault="006B7CB9" w:rsidP="00C77D2F">
            <w:pPr>
              <w:spacing w:after="0"/>
              <w:ind w:right="503"/>
              <w:rPr>
                <w:rFonts w:ascii="Times New Roman" w:hAnsi="Times New Roman"/>
              </w:rPr>
            </w:pPr>
            <w:r>
              <w:rPr>
                <w:rFonts w:ascii="Times New Roman" w:hAnsi="Times New Roman"/>
              </w:rPr>
              <w:t>Sosyal içerikli ve Kalkınma Ajansı destekli proje çalışmaları</w:t>
            </w:r>
          </w:p>
          <w:p w:rsidR="006B7CB9" w:rsidRDefault="006B7CB9" w:rsidP="00C77D2F">
            <w:pPr>
              <w:spacing w:after="0"/>
              <w:rPr>
                <w:rFonts w:ascii="Times New Roman" w:hAnsi="Times New Roman"/>
                <w:color w:val="000000"/>
              </w:rPr>
            </w:pPr>
          </w:p>
        </w:tc>
      </w:tr>
      <w:tr w:rsidR="006B7CB9" w:rsidRPr="0086311A" w:rsidTr="00C77D2F">
        <w:trPr>
          <w:trHeight w:val="504"/>
        </w:trPr>
        <w:tc>
          <w:tcPr>
            <w:tcW w:w="9288" w:type="dxa"/>
            <w:gridSpan w:val="2"/>
            <w:shd w:val="clear" w:color="auto" w:fill="E36C0A"/>
            <w:vAlign w:val="center"/>
          </w:tcPr>
          <w:p w:rsidR="006B7CB9" w:rsidRPr="0086311A" w:rsidRDefault="006B7CB9" w:rsidP="00C77D2F">
            <w:pPr>
              <w:ind w:right="503"/>
              <w:jc w:val="center"/>
              <w:rPr>
                <w:rFonts w:ascii="Times New Roman" w:hAnsi="Times New Roman"/>
                <w:b/>
              </w:rPr>
            </w:pPr>
            <w:r w:rsidRPr="0086311A">
              <w:rPr>
                <w:rFonts w:ascii="Times New Roman" w:hAnsi="Times New Roman"/>
                <w:b/>
              </w:rPr>
              <w:t>FAALİYET ALANI 3:YÖNETİM İŞLERİ</w:t>
            </w:r>
          </w:p>
        </w:tc>
      </w:tr>
      <w:tr w:rsidR="006B7CB9" w:rsidRPr="0086311A" w:rsidTr="00C77D2F">
        <w:trPr>
          <w:trHeight w:val="702"/>
        </w:trPr>
        <w:tc>
          <w:tcPr>
            <w:tcW w:w="3255" w:type="dxa"/>
            <w:shd w:val="clear" w:color="auto" w:fill="D99594"/>
            <w:vAlign w:val="center"/>
          </w:tcPr>
          <w:p w:rsidR="006B7CB9" w:rsidRPr="0086311A" w:rsidRDefault="006B7CB9" w:rsidP="00C77D2F">
            <w:pPr>
              <w:ind w:right="503"/>
              <w:jc w:val="center"/>
              <w:rPr>
                <w:rFonts w:ascii="Times New Roman" w:hAnsi="Times New Roman"/>
                <w:b/>
              </w:rPr>
            </w:pPr>
            <w:r w:rsidRPr="0086311A">
              <w:rPr>
                <w:rFonts w:ascii="Times New Roman" w:hAnsi="Times New Roman"/>
                <w:b/>
              </w:rPr>
              <w:lastRenderedPageBreak/>
              <w:t>Ürün / Hizmet</w:t>
            </w:r>
          </w:p>
        </w:tc>
        <w:tc>
          <w:tcPr>
            <w:tcW w:w="6033" w:type="dxa"/>
            <w:shd w:val="clear" w:color="auto" w:fill="D99594"/>
            <w:vAlign w:val="center"/>
          </w:tcPr>
          <w:p w:rsidR="006B7CB9" w:rsidRPr="0086311A" w:rsidRDefault="006B7CB9" w:rsidP="00C77D2F">
            <w:pPr>
              <w:ind w:right="503"/>
              <w:jc w:val="center"/>
              <w:rPr>
                <w:rFonts w:ascii="Times New Roman" w:hAnsi="Times New Roman"/>
                <w:b/>
              </w:rPr>
            </w:pPr>
            <w:r w:rsidRPr="0086311A">
              <w:rPr>
                <w:rFonts w:ascii="Times New Roman" w:hAnsi="Times New Roman"/>
                <w:b/>
              </w:rPr>
              <w:t>Görev / Faaliyet / Çalışma</w:t>
            </w:r>
          </w:p>
        </w:tc>
      </w:tr>
      <w:tr w:rsidR="006B7CB9" w:rsidRPr="00484963" w:rsidTr="00C77D2F">
        <w:trPr>
          <w:trHeight w:val="213"/>
        </w:trPr>
        <w:tc>
          <w:tcPr>
            <w:tcW w:w="3255" w:type="dxa"/>
            <w:vMerge w:val="restart"/>
            <w:shd w:val="clear" w:color="auto" w:fill="68D3DE"/>
            <w:vAlign w:val="center"/>
          </w:tcPr>
          <w:p w:rsidR="006B7CB9" w:rsidRDefault="006B7CB9" w:rsidP="00C77D2F">
            <w:pPr>
              <w:ind w:right="503"/>
              <w:jc w:val="center"/>
              <w:rPr>
                <w:rFonts w:ascii="Times New Roman" w:hAnsi="Times New Roman"/>
              </w:rPr>
            </w:pPr>
          </w:p>
          <w:p w:rsidR="006B7CB9" w:rsidRPr="00D678A2" w:rsidRDefault="006B7CB9" w:rsidP="00C77D2F">
            <w:pPr>
              <w:ind w:right="503"/>
              <w:jc w:val="center"/>
              <w:rPr>
                <w:rFonts w:ascii="Times New Roman" w:hAnsi="Times New Roman"/>
                <w:b/>
              </w:rPr>
            </w:pPr>
            <w:r w:rsidRPr="00D678A2">
              <w:rPr>
                <w:rFonts w:ascii="Times New Roman" w:hAnsi="Times New Roman"/>
                <w:b/>
              </w:rPr>
              <w:t>3.1.</w:t>
            </w:r>
          </w:p>
          <w:p w:rsidR="006B7CB9" w:rsidRPr="0086311A" w:rsidRDefault="006B7CB9" w:rsidP="00C77D2F">
            <w:pPr>
              <w:ind w:right="503"/>
              <w:jc w:val="center"/>
              <w:rPr>
                <w:rFonts w:ascii="Times New Roman" w:hAnsi="Times New Roman"/>
              </w:rPr>
            </w:pPr>
            <w:r w:rsidRPr="00D678A2">
              <w:rPr>
                <w:rFonts w:ascii="Times New Roman" w:hAnsi="Times New Roman"/>
                <w:b/>
              </w:rPr>
              <w:t>Öğrenci İşleri Hizmeti</w:t>
            </w:r>
          </w:p>
        </w:tc>
        <w:tc>
          <w:tcPr>
            <w:tcW w:w="6033" w:type="dxa"/>
          </w:tcPr>
          <w:p w:rsidR="006B7CB9" w:rsidRPr="00484963" w:rsidRDefault="006B7CB9" w:rsidP="00C77D2F">
            <w:pPr>
              <w:spacing w:after="0" w:line="240" w:lineRule="auto"/>
              <w:rPr>
                <w:rFonts w:ascii="Times New Roman" w:hAnsi="Times New Roman"/>
                <w:color w:val="000000"/>
              </w:rPr>
            </w:pPr>
            <w:r w:rsidRPr="00484963">
              <w:rPr>
                <w:rFonts w:ascii="Times New Roman" w:hAnsi="Times New Roman"/>
                <w:color w:val="000000"/>
              </w:rPr>
              <w:t>Kayıt kabul, kontenjan belirleme ve nakil işleri</w:t>
            </w:r>
          </w:p>
        </w:tc>
      </w:tr>
      <w:tr w:rsidR="006B7CB9" w:rsidRPr="00484963" w:rsidTr="00C77D2F">
        <w:trPr>
          <w:trHeight w:val="213"/>
        </w:trPr>
        <w:tc>
          <w:tcPr>
            <w:tcW w:w="3255" w:type="dxa"/>
            <w:vMerge/>
            <w:shd w:val="clear" w:color="auto" w:fill="68D3DE"/>
            <w:vAlign w:val="center"/>
          </w:tcPr>
          <w:p w:rsidR="006B7CB9" w:rsidRDefault="006B7CB9" w:rsidP="00C77D2F">
            <w:pPr>
              <w:ind w:right="503"/>
              <w:jc w:val="center"/>
              <w:rPr>
                <w:rFonts w:ascii="Times New Roman" w:hAnsi="Times New Roman"/>
              </w:rPr>
            </w:pPr>
          </w:p>
        </w:tc>
        <w:tc>
          <w:tcPr>
            <w:tcW w:w="6033" w:type="dxa"/>
          </w:tcPr>
          <w:p w:rsidR="006B7CB9" w:rsidRPr="00484963" w:rsidRDefault="006B7CB9" w:rsidP="00C77D2F">
            <w:pPr>
              <w:spacing w:after="0"/>
              <w:rPr>
                <w:rFonts w:ascii="Times New Roman" w:hAnsi="Times New Roman"/>
                <w:color w:val="000000"/>
              </w:rPr>
            </w:pPr>
            <w:r w:rsidRPr="003C225C">
              <w:rPr>
                <w:rFonts w:ascii="Times New Roman" w:hAnsi="Times New Roman"/>
                <w:color w:val="000000"/>
              </w:rPr>
              <w:t>Öğrenci oryantasyon (Uyum) çalışmaları</w:t>
            </w:r>
          </w:p>
        </w:tc>
      </w:tr>
      <w:tr w:rsidR="006B7CB9" w:rsidRPr="00D678A2" w:rsidTr="00C77D2F">
        <w:trPr>
          <w:trHeight w:val="291"/>
        </w:trPr>
        <w:tc>
          <w:tcPr>
            <w:tcW w:w="3255" w:type="dxa"/>
            <w:vMerge/>
            <w:shd w:val="clear" w:color="auto" w:fill="68D3DE"/>
            <w:vAlign w:val="center"/>
          </w:tcPr>
          <w:p w:rsidR="006B7CB9" w:rsidRPr="0086311A" w:rsidRDefault="006B7CB9" w:rsidP="00C77D2F">
            <w:pPr>
              <w:ind w:right="503"/>
              <w:jc w:val="center"/>
              <w:rPr>
                <w:rFonts w:ascii="Times New Roman" w:hAnsi="Times New Roman"/>
              </w:rPr>
            </w:pPr>
          </w:p>
        </w:tc>
        <w:tc>
          <w:tcPr>
            <w:tcW w:w="6033" w:type="dxa"/>
          </w:tcPr>
          <w:p w:rsidR="006B7CB9" w:rsidRPr="00D678A2" w:rsidRDefault="006B7CB9" w:rsidP="00C77D2F">
            <w:pPr>
              <w:spacing w:after="0" w:line="240" w:lineRule="auto"/>
              <w:rPr>
                <w:rFonts w:ascii="Times New Roman" w:hAnsi="Times New Roman"/>
                <w:color w:val="000000"/>
              </w:rPr>
            </w:pPr>
            <w:r>
              <w:rPr>
                <w:rFonts w:ascii="Times New Roman" w:hAnsi="Times New Roman"/>
                <w:color w:val="000000"/>
              </w:rPr>
              <w:t>Devam ve devamsızlık işleri</w:t>
            </w:r>
          </w:p>
        </w:tc>
      </w:tr>
      <w:tr w:rsidR="006B7CB9" w:rsidRPr="00D678A2" w:rsidTr="00C77D2F">
        <w:trPr>
          <w:trHeight w:val="327"/>
        </w:trPr>
        <w:tc>
          <w:tcPr>
            <w:tcW w:w="3255" w:type="dxa"/>
            <w:vMerge/>
            <w:shd w:val="clear" w:color="auto" w:fill="68D3DE"/>
            <w:vAlign w:val="center"/>
          </w:tcPr>
          <w:p w:rsidR="006B7CB9" w:rsidRPr="0086311A" w:rsidRDefault="006B7CB9" w:rsidP="00C77D2F">
            <w:pPr>
              <w:ind w:right="503"/>
              <w:jc w:val="center"/>
              <w:rPr>
                <w:rFonts w:ascii="Times New Roman" w:hAnsi="Times New Roman"/>
              </w:rPr>
            </w:pPr>
          </w:p>
        </w:tc>
        <w:tc>
          <w:tcPr>
            <w:tcW w:w="6033" w:type="dxa"/>
          </w:tcPr>
          <w:p w:rsidR="006B7CB9" w:rsidRPr="00D678A2" w:rsidRDefault="006B7CB9" w:rsidP="00C77D2F">
            <w:pPr>
              <w:spacing w:after="0" w:line="240" w:lineRule="auto"/>
              <w:rPr>
                <w:rFonts w:ascii="Times New Roman" w:hAnsi="Times New Roman"/>
                <w:color w:val="000000"/>
              </w:rPr>
            </w:pPr>
            <w:r>
              <w:rPr>
                <w:rFonts w:ascii="Times New Roman" w:hAnsi="Times New Roman"/>
                <w:color w:val="000000"/>
              </w:rPr>
              <w:t xml:space="preserve">Sınıf geçme  </w:t>
            </w:r>
            <w:r w:rsidRPr="00484963">
              <w:rPr>
                <w:rFonts w:ascii="Times New Roman" w:hAnsi="Times New Roman"/>
                <w:color w:val="000000"/>
              </w:rPr>
              <w:t xml:space="preserve">ve  Diploma </w:t>
            </w:r>
            <w:r>
              <w:rPr>
                <w:rFonts w:ascii="Times New Roman" w:hAnsi="Times New Roman"/>
                <w:color w:val="000000"/>
              </w:rPr>
              <w:t>iş ve işlemleri</w:t>
            </w:r>
          </w:p>
        </w:tc>
      </w:tr>
      <w:tr w:rsidR="006B7CB9" w:rsidRPr="00D678A2" w:rsidTr="00C77D2F">
        <w:trPr>
          <w:trHeight w:val="68"/>
        </w:trPr>
        <w:tc>
          <w:tcPr>
            <w:tcW w:w="3255" w:type="dxa"/>
            <w:vMerge/>
            <w:shd w:val="clear" w:color="auto" w:fill="68D3DE"/>
            <w:vAlign w:val="center"/>
          </w:tcPr>
          <w:p w:rsidR="006B7CB9" w:rsidRPr="0086311A" w:rsidRDefault="006B7CB9" w:rsidP="00C77D2F">
            <w:pPr>
              <w:ind w:right="503"/>
              <w:jc w:val="center"/>
              <w:rPr>
                <w:rFonts w:ascii="Times New Roman" w:hAnsi="Times New Roman"/>
              </w:rPr>
            </w:pPr>
          </w:p>
        </w:tc>
        <w:tc>
          <w:tcPr>
            <w:tcW w:w="6033" w:type="dxa"/>
          </w:tcPr>
          <w:p w:rsidR="006B7CB9" w:rsidRPr="00D678A2" w:rsidRDefault="006B7CB9" w:rsidP="00C77D2F">
            <w:pPr>
              <w:spacing w:after="0" w:line="240" w:lineRule="auto"/>
              <w:jc w:val="both"/>
              <w:rPr>
                <w:rFonts w:ascii="Times New Roman" w:hAnsi="Times New Roman"/>
                <w:color w:val="000000"/>
              </w:rPr>
            </w:pPr>
            <w:r w:rsidRPr="00C121FC">
              <w:rPr>
                <w:rFonts w:ascii="Times New Roman" w:hAnsi="Times New Roman"/>
                <w:color w:val="000000"/>
              </w:rPr>
              <w:t>Öğrenc</w:t>
            </w:r>
            <w:r>
              <w:rPr>
                <w:rFonts w:ascii="Times New Roman" w:hAnsi="Times New Roman"/>
                <w:color w:val="000000"/>
              </w:rPr>
              <w:t>i başarısının değerlendirilmesi</w:t>
            </w:r>
          </w:p>
        </w:tc>
      </w:tr>
      <w:tr w:rsidR="006B7CB9" w:rsidRPr="00D678A2" w:rsidTr="00C77D2F">
        <w:trPr>
          <w:trHeight w:val="65"/>
        </w:trPr>
        <w:tc>
          <w:tcPr>
            <w:tcW w:w="3255" w:type="dxa"/>
            <w:vMerge/>
            <w:shd w:val="clear" w:color="auto" w:fill="68D3DE"/>
            <w:vAlign w:val="center"/>
          </w:tcPr>
          <w:p w:rsidR="006B7CB9" w:rsidRPr="0086311A" w:rsidRDefault="006B7CB9" w:rsidP="00C77D2F">
            <w:pPr>
              <w:ind w:right="503"/>
              <w:jc w:val="center"/>
              <w:rPr>
                <w:rFonts w:ascii="Times New Roman" w:hAnsi="Times New Roman"/>
              </w:rPr>
            </w:pPr>
          </w:p>
        </w:tc>
        <w:tc>
          <w:tcPr>
            <w:tcW w:w="6033" w:type="dxa"/>
          </w:tcPr>
          <w:p w:rsidR="006B7CB9" w:rsidRPr="00D678A2" w:rsidRDefault="006B7CB9" w:rsidP="00C77D2F">
            <w:pPr>
              <w:spacing w:after="0" w:line="240" w:lineRule="auto"/>
              <w:jc w:val="both"/>
              <w:rPr>
                <w:rFonts w:ascii="Times New Roman" w:hAnsi="Times New Roman"/>
                <w:color w:val="000000"/>
              </w:rPr>
            </w:pPr>
            <w:r>
              <w:rPr>
                <w:rFonts w:ascii="Times New Roman" w:hAnsi="Times New Roman"/>
                <w:color w:val="000000"/>
              </w:rPr>
              <w:t>Burs hizmetleri</w:t>
            </w:r>
          </w:p>
        </w:tc>
      </w:tr>
      <w:tr w:rsidR="006B7CB9" w:rsidRPr="00D678A2" w:rsidTr="00C77D2F">
        <w:trPr>
          <w:trHeight w:val="65"/>
        </w:trPr>
        <w:tc>
          <w:tcPr>
            <w:tcW w:w="3255" w:type="dxa"/>
            <w:vMerge/>
            <w:shd w:val="clear" w:color="auto" w:fill="68D3DE"/>
            <w:vAlign w:val="center"/>
          </w:tcPr>
          <w:p w:rsidR="006B7CB9" w:rsidRPr="0086311A" w:rsidRDefault="006B7CB9" w:rsidP="00C77D2F">
            <w:pPr>
              <w:ind w:right="503"/>
              <w:jc w:val="center"/>
              <w:rPr>
                <w:rFonts w:ascii="Times New Roman" w:hAnsi="Times New Roman"/>
              </w:rPr>
            </w:pPr>
          </w:p>
        </w:tc>
        <w:tc>
          <w:tcPr>
            <w:tcW w:w="6033" w:type="dxa"/>
          </w:tcPr>
          <w:p w:rsidR="006B7CB9" w:rsidRPr="00D678A2" w:rsidRDefault="006B7CB9" w:rsidP="00C77D2F">
            <w:pPr>
              <w:spacing w:after="0" w:line="240" w:lineRule="auto"/>
              <w:jc w:val="both"/>
              <w:rPr>
                <w:rFonts w:ascii="Times New Roman" w:hAnsi="Times New Roman"/>
                <w:color w:val="000000"/>
              </w:rPr>
            </w:pPr>
            <w:r>
              <w:rPr>
                <w:rFonts w:ascii="Times New Roman" w:hAnsi="Times New Roman"/>
                <w:color w:val="000000"/>
              </w:rPr>
              <w:t>Öğrenci sağlığı ve güvenliği</w:t>
            </w:r>
          </w:p>
        </w:tc>
      </w:tr>
      <w:tr w:rsidR="006B7CB9" w:rsidTr="00C77D2F">
        <w:trPr>
          <w:trHeight w:val="142"/>
        </w:trPr>
        <w:tc>
          <w:tcPr>
            <w:tcW w:w="3255" w:type="dxa"/>
            <w:vMerge/>
            <w:shd w:val="clear" w:color="auto" w:fill="68D3DE"/>
            <w:vAlign w:val="center"/>
          </w:tcPr>
          <w:p w:rsidR="006B7CB9" w:rsidRPr="0086311A" w:rsidRDefault="006B7CB9" w:rsidP="00C77D2F">
            <w:pPr>
              <w:ind w:right="503"/>
              <w:jc w:val="center"/>
              <w:rPr>
                <w:rFonts w:ascii="Times New Roman" w:hAnsi="Times New Roman"/>
              </w:rPr>
            </w:pPr>
          </w:p>
        </w:tc>
        <w:tc>
          <w:tcPr>
            <w:tcW w:w="6033" w:type="dxa"/>
          </w:tcPr>
          <w:p w:rsidR="006B7CB9" w:rsidRDefault="006B7CB9" w:rsidP="00C77D2F">
            <w:pPr>
              <w:spacing w:after="0" w:line="240" w:lineRule="auto"/>
              <w:jc w:val="both"/>
              <w:rPr>
                <w:rFonts w:ascii="Times New Roman" w:hAnsi="Times New Roman"/>
                <w:color w:val="000000"/>
              </w:rPr>
            </w:pPr>
            <w:r w:rsidRPr="003C225C">
              <w:rPr>
                <w:rFonts w:ascii="Times New Roman" w:hAnsi="Times New Roman"/>
                <w:color w:val="000000"/>
              </w:rPr>
              <w:t>Öğrenci da</w:t>
            </w:r>
            <w:r>
              <w:rPr>
                <w:rFonts w:ascii="Times New Roman" w:hAnsi="Times New Roman"/>
                <w:color w:val="000000"/>
              </w:rPr>
              <w:t>vranışlarının değerlendirilmesi</w:t>
            </w:r>
          </w:p>
        </w:tc>
      </w:tr>
      <w:tr w:rsidR="006B7CB9" w:rsidRPr="003C225C" w:rsidTr="00C77D2F">
        <w:trPr>
          <w:trHeight w:val="142"/>
        </w:trPr>
        <w:tc>
          <w:tcPr>
            <w:tcW w:w="3255" w:type="dxa"/>
            <w:vMerge/>
            <w:shd w:val="clear" w:color="auto" w:fill="68D3DE"/>
            <w:vAlign w:val="center"/>
          </w:tcPr>
          <w:p w:rsidR="006B7CB9" w:rsidRPr="0086311A" w:rsidRDefault="006B7CB9" w:rsidP="00C77D2F">
            <w:pPr>
              <w:ind w:right="503"/>
              <w:jc w:val="center"/>
              <w:rPr>
                <w:rFonts w:ascii="Times New Roman" w:hAnsi="Times New Roman"/>
              </w:rPr>
            </w:pPr>
          </w:p>
        </w:tc>
        <w:tc>
          <w:tcPr>
            <w:tcW w:w="6033" w:type="dxa"/>
          </w:tcPr>
          <w:p w:rsidR="006B7CB9" w:rsidRPr="003C225C" w:rsidRDefault="006B7CB9" w:rsidP="00C77D2F">
            <w:pPr>
              <w:spacing w:after="0" w:line="240" w:lineRule="auto"/>
              <w:jc w:val="both"/>
              <w:rPr>
                <w:rFonts w:ascii="Times New Roman" w:hAnsi="Times New Roman"/>
                <w:color w:val="000000"/>
              </w:rPr>
            </w:pPr>
            <w:r w:rsidRPr="00484963">
              <w:rPr>
                <w:rFonts w:ascii="Times New Roman" w:hAnsi="Times New Roman"/>
                <w:color w:val="000000"/>
              </w:rPr>
              <w:t>Merkezi sınav iş ve işlemleri</w:t>
            </w:r>
          </w:p>
        </w:tc>
      </w:tr>
      <w:tr w:rsidR="006B7CB9" w:rsidRPr="00484963" w:rsidTr="00C77D2F">
        <w:trPr>
          <w:trHeight w:val="142"/>
        </w:trPr>
        <w:tc>
          <w:tcPr>
            <w:tcW w:w="3255" w:type="dxa"/>
            <w:vMerge/>
            <w:shd w:val="clear" w:color="auto" w:fill="68D3DE"/>
            <w:vAlign w:val="center"/>
          </w:tcPr>
          <w:p w:rsidR="006B7CB9" w:rsidRPr="0086311A" w:rsidRDefault="006B7CB9" w:rsidP="00C77D2F">
            <w:pPr>
              <w:ind w:right="503"/>
              <w:jc w:val="center"/>
              <w:rPr>
                <w:rFonts w:ascii="Times New Roman" w:hAnsi="Times New Roman"/>
              </w:rPr>
            </w:pPr>
          </w:p>
        </w:tc>
        <w:tc>
          <w:tcPr>
            <w:tcW w:w="6033" w:type="dxa"/>
          </w:tcPr>
          <w:p w:rsidR="006B7CB9" w:rsidRPr="00484963" w:rsidRDefault="006B7CB9" w:rsidP="00C77D2F">
            <w:pPr>
              <w:spacing w:after="0" w:line="240" w:lineRule="auto"/>
              <w:jc w:val="both"/>
              <w:rPr>
                <w:rFonts w:ascii="Times New Roman" w:hAnsi="Times New Roman"/>
                <w:color w:val="000000"/>
              </w:rPr>
            </w:pPr>
            <w:r w:rsidRPr="00484963">
              <w:rPr>
                <w:rFonts w:ascii="Times New Roman" w:hAnsi="Times New Roman"/>
                <w:color w:val="000000"/>
              </w:rPr>
              <w:t>Öğrenci nöbet işlemleri</w:t>
            </w:r>
          </w:p>
        </w:tc>
      </w:tr>
      <w:tr w:rsidR="006B7CB9" w:rsidRPr="00484963" w:rsidTr="00C77D2F">
        <w:trPr>
          <w:trHeight w:val="504"/>
        </w:trPr>
        <w:tc>
          <w:tcPr>
            <w:tcW w:w="3255" w:type="dxa"/>
            <w:vMerge w:val="restart"/>
            <w:shd w:val="clear" w:color="auto" w:fill="68D3DE"/>
            <w:vAlign w:val="center"/>
          </w:tcPr>
          <w:p w:rsidR="006B7CB9" w:rsidRDefault="006B7CB9" w:rsidP="00C77D2F">
            <w:pPr>
              <w:ind w:right="503"/>
              <w:jc w:val="center"/>
              <w:rPr>
                <w:rFonts w:ascii="Times New Roman" w:hAnsi="Times New Roman"/>
              </w:rPr>
            </w:pPr>
          </w:p>
          <w:p w:rsidR="006B7CB9" w:rsidRPr="00D678A2" w:rsidRDefault="006B7CB9" w:rsidP="00C77D2F">
            <w:pPr>
              <w:ind w:right="503"/>
              <w:jc w:val="center"/>
              <w:rPr>
                <w:rFonts w:ascii="Times New Roman" w:hAnsi="Times New Roman"/>
                <w:b/>
              </w:rPr>
            </w:pPr>
            <w:r w:rsidRPr="00D678A2">
              <w:rPr>
                <w:rFonts w:ascii="Times New Roman" w:hAnsi="Times New Roman"/>
                <w:b/>
              </w:rPr>
              <w:t>3.2.</w:t>
            </w:r>
          </w:p>
          <w:p w:rsidR="006B7CB9" w:rsidRPr="0086311A" w:rsidRDefault="006B7CB9" w:rsidP="00C77D2F">
            <w:pPr>
              <w:ind w:right="503"/>
              <w:jc w:val="center"/>
              <w:rPr>
                <w:rFonts w:ascii="Times New Roman" w:hAnsi="Times New Roman"/>
              </w:rPr>
            </w:pPr>
            <w:r w:rsidRPr="00D678A2">
              <w:rPr>
                <w:rFonts w:ascii="Times New Roman" w:hAnsi="Times New Roman"/>
                <w:b/>
              </w:rPr>
              <w:t>Öğretmen İşleri Hizmeti</w:t>
            </w:r>
          </w:p>
        </w:tc>
        <w:tc>
          <w:tcPr>
            <w:tcW w:w="6033" w:type="dxa"/>
            <w:vAlign w:val="center"/>
          </w:tcPr>
          <w:p w:rsidR="006B7CB9" w:rsidRPr="00484963" w:rsidRDefault="006B7CB9" w:rsidP="00C77D2F">
            <w:pPr>
              <w:spacing w:after="0" w:line="240" w:lineRule="auto"/>
              <w:jc w:val="both"/>
              <w:rPr>
                <w:rFonts w:ascii="Times New Roman" w:hAnsi="Times New Roman"/>
                <w:color w:val="000000"/>
              </w:rPr>
            </w:pPr>
            <w:r>
              <w:rPr>
                <w:rFonts w:ascii="Times New Roman" w:hAnsi="Times New Roman"/>
                <w:color w:val="000000"/>
              </w:rPr>
              <w:t xml:space="preserve">Özlük hakları çalışmaları </w:t>
            </w:r>
            <w:r w:rsidRPr="00484963">
              <w:rPr>
                <w:rFonts w:ascii="Times New Roman" w:hAnsi="Times New Roman"/>
                <w:color w:val="000000"/>
              </w:rPr>
              <w:t>(Terfi-İzin-Ücret-Maaş -Hizmet Birleştirme işlemleri</w:t>
            </w:r>
          </w:p>
        </w:tc>
      </w:tr>
      <w:tr w:rsidR="006B7CB9" w:rsidRPr="00D678A2" w:rsidTr="00C77D2F">
        <w:trPr>
          <w:trHeight w:val="213"/>
        </w:trPr>
        <w:tc>
          <w:tcPr>
            <w:tcW w:w="3255" w:type="dxa"/>
            <w:vMerge/>
            <w:shd w:val="clear" w:color="auto" w:fill="68D3DE"/>
          </w:tcPr>
          <w:p w:rsidR="006B7CB9" w:rsidRPr="0086311A" w:rsidRDefault="006B7CB9" w:rsidP="00C77D2F">
            <w:pPr>
              <w:ind w:right="503"/>
              <w:rPr>
                <w:rFonts w:ascii="Times New Roman" w:hAnsi="Times New Roman"/>
              </w:rPr>
            </w:pPr>
          </w:p>
        </w:tc>
        <w:tc>
          <w:tcPr>
            <w:tcW w:w="6033" w:type="dxa"/>
            <w:vAlign w:val="center"/>
          </w:tcPr>
          <w:p w:rsidR="006B7CB9" w:rsidRPr="00D678A2" w:rsidRDefault="006B7CB9" w:rsidP="00C77D2F">
            <w:pPr>
              <w:spacing w:after="0"/>
              <w:rPr>
                <w:rFonts w:ascii="Times New Roman" w:hAnsi="Times New Roman"/>
                <w:color w:val="000000"/>
              </w:rPr>
            </w:pPr>
            <w:r>
              <w:rPr>
                <w:rFonts w:ascii="Times New Roman" w:hAnsi="Times New Roman"/>
                <w:color w:val="000000"/>
              </w:rPr>
              <w:t>Hizmet içi eğitim başvuru ve faaliyet çalışmaları</w:t>
            </w:r>
          </w:p>
        </w:tc>
      </w:tr>
      <w:tr w:rsidR="006B7CB9" w:rsidRPr="00516246" w:rsidTr="00C77D2F">
        <w:trPr>
          <w:trHeight w:val="119"/>
        </w:trPr>
        <w:tc>
          <w:tcPr>
            <w:tcW w:w="3255" w:type="dxa"/>
            <w:vMerge/>
            <w:shd w:val="clear" w:color="auto" w:fill="68D3DE"/>
          </w:tcPr>
          <w:p w:rsidR="006B7CB9" w:rsidRPr="0086311A" w:rsidRDefault="006B7CB9" w:rsidP="00C77D2F">
            <w:pPr>
              <w:ind w:right="503"/>
              <w:rPr>
                <w:rFonts w:ascii="Times New Roman" w:hAnsi="Times New Roman"/>
              </w:rPr>
            </w:pPr>
          </w:p>
        </w:tc>
        <w:tc>
          <w:tcPr>
            <w:tcW w:w="6033" w:type="dxa"/>
            <w:vAlign w:val="center"/>
          </w:tcPr>
          <w:p w:rsidR="006B7CB9" w:rsidRPr="00516246" w:rsidRDefault="006B7CB9" w:rsidP="00C77D2F">
            <w:pPr>
              <w:autoSpaceDE w:val="0"/>
              <w:autoSpaceDN w:val="0"/>
              <w:adjustRightInd w:val="0"/>
              <w:spacing w:after="0" w:line="240" w:lineRule="auto"/>
              <w:rPr>
                <w:rFonts w:asciiTheme="minorHAnsi" w:hAnsiTheme="minorHAnsi" w:cstheme="minorHAnsi"/>
                <w:color w:val="000000"/>
              </w:rPr>
            </w:pPr>
            <w:r w:rsidRPr="00516246">
              <w:rPr>
                <w:rFonts w:asciiTheme="minorHAnsi" w:hAnsiTheme="minorHAnsi" w:cstheme="minorHAnsi"/>
                <w:color w:val="000000"/>
              </w:rPr>
              <w:t>3308 sayılı Mesleki Eğitim Kanunu kapsamında çıraklık eğitimi ile ilgili iş ve işlemleri eklenmeli</w:t>
            </w:r>
          </w:p>
          <w:p w:rsidR="006B7CB9" w:rsidRPr="00516246" w:rsidRDefault="006B7CB9" w:rsidP="00C77D2F">
            <w:pPr>
              <w:pStyle w:val="AklamaMetni"/>
            </w:pPr>
            <w:r w:rsidRPr="00516246">
              <w:rPr>
                <w:rFonts w:asciiTheme="minorHAnsi" w:hAnsiTheme="minorHAnsi" w:cstheme="minorHAnsi"/>
                <w:sz w:val="22"/>
                <w:szCs w:val="22"/>
              </w:rPr>
              <w:t>Koordinatörlük iş ve işlemler eklenmeli</w:t>
            </w:r>
          </w:p>
        </w:tc>
      </w:tr>
    </w:tbl>
    <w:p w:rsidR="00A5694F" w:rsidRDefault="00A5694F"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5"/>
        <w:gridCol w:w="6033"/>
      </w:tblGrid>
      <w:tr w:rsidR="006B7CB9" w:rsidRPr="00484963" w:rsidTr="00C77D2F">
        <w:trPr>
          <w:trHeight w:val="504"/>
        </w:trPr>
        <w:tc>
          <w:tcPr>
            <w:tcW w:w="3255" w:type="dxa"/>
            <w:vMerge w:val="restart"/>
            <w:shd w:val="clear" w:color="auto" w:fill="68D3DE"/>
            <w:vAlign w:val="center"/>
          </w:tcPr>
          <w:p w:rsidR="006B7CB9" w:rsidRDefault="006B7CB9" w:rsidP="00C77D2F">
            <w:pPr>
              <w:ind w:right="503"/>
              <w:jc w:val="center"/>
              <w:rPr>
                <w:rFonts w:ascii="Times New Roman" w:hAnsi="Times New Roman"/>
              </w:rPr>
            </w:pPr>
          </w:p>
          <w:p w:rsidR="006B7CB9" w:rsidRPr="00D678A2" w:rsidRDefault="006B7CB9" w:rsidP="00C77D2F">
            <w:pPr>
              <w:ind w:right="503"/>
              <w:jc w:val="center"/>
              <w:rPr>
                <w:rFonts w:ascii="Times New Roman" w:hAnsi="Times New Roman"/>
                <w:b/>
              </w:rPr>
            </w:pPr>
            <w:r w:rsidRPr="00D678A2">
              <w:rPr>
                <w:rFonts w:ascii="Times New Roman" w:hAnsi="Times New Roman"/>
                <w:b/>
              </w:rPr>
              <w:t>3.2.</w:t>
            </w:r>
          </w:p>
          <w:p w:rsidR="006B7CB9" w:rsidRPr="0086311A" w:rsidRDefault="006B7CB9" w:rsidP="00C77D2F">
            <w:pPr>
              <w:ind w:right="503"/>
              <w:jc w:val="center"/>
              <w:rPr>
                <w:rFonts w:ascii="Times New Roman" w:hAnsi="Times New Roman"/>
              </w:rPr>
            </w:pPr>
            <w:r w:rsidRPr="00D678A2">
              <w:rPr>
                <w:rFonts w:ascii="Times New Roman" w:hAnsi="Times New Roman"/>
                <w:b/>
              </w:rPr>
              <w:t>Öğretmen İşleri Hizmeti</w:t>
            </w:r>
          </w:p>
        </w:tc>
        <w:tc>
          <w:tcPr>
            <w:tcW w:w="6033" w:type="dxa"/>
            <w:vAlign w:val="center"/>
          </w:tcPr>
          <w:p w:rsidR="006B7CB9" w:rsidRPr="00484963" w:rsidRDefault="006B7CB9" w:rsidP="00C77D2F">
            <w:pPr>
              <w:spacing w:after="0" w:line="240" w:lineRule="auto"/>
              <w:jc w:val="both"/>
              <w:rPr>
                <w:rFonts w:ascii="Times New Roman" w:hAnsi="Times New Roman"/>
                <w:color w:val="000000"/>
              </w:rPr>
            </w:pPr>
            <w:r>
              <w:rPr>
                <w:rFonts w:ascii="Times New Roman" w:hAnsi="Times New Roman"/>
                <w:color w:val="000000"/>
              </w:rPr>
              <w:t xml:space="preserve">Özlük hakları çalışmaları </w:t>
            </w:r>
            <w:r w:rsidRPr="00484963">
              <w:rPr>
                <w:rFonts w:ascii="Times New Roman" w:hAnsi="Times New Roman"/>
                <w:color w:val="000000"/>
              </w:rPr>
              <w:t>(Terfi-İzin-Ücret-Maaş -Hizmet Birleştirme işlemleri</w:t>
            </w:r>
          </w:p>
        </w:tc>
      </w:tr>
      <w:tr w:rsidR="006B7CB9" w:rsidRPr="00D678A2" w:rsidTr="00C77D2F">
        <w:trPr>
          <w:trHeight w:val="213"/>
        </w:trPr>
        <w:tc>
          <w:tcPr>
            <w:tcW w:w="3255" w:type="dxa"/>
            <w:vMerge/>
            <w:shd w:val="clear" w:color="auto" w:fill="68D3DE"/>
          </w:tcPr>
          <w:p w:rsidR="006B7CB9" w:rsidRPr="0086311A" w:rsidRDefault="006B7CB9" w:rsidP="00C77D2F">
            <w:pPr>
              <w:ind w:right="503"/>
              <w:rPr>
                <w:rFonts w:ascii="Times New Roman" w:hAnsi="Times New Roman"/>
              </w:rPr>
            </w:pPr>
          </w:p>
        </w:tc>
        <w:tc>
          <w:tcPr>
            <w:tcW w:w="6033" w:type="dxa"/>
            <w:vAlign w:val="center"/>
          </w:tcPr>
          <w:p w:rsidR="006B7CB9" w:rsidRPr="00D678A2" w:rsidRDefault="006B7CB9" w:rsidP="00C77D2F">
            <w:pPr>
              <w:spacing w:after="0"/>
              <w:rPr>
                <w:rFonts w:ascii="Times New Roman" w:hAnsi="Times New Roman"/>
                <w:color w:val="000000"/>
              </w:rPr>
            </w:pPr>
            <w:r>
              <w:rPr>
                <w:rFonts w:ascii="Times New Roman" w:hAnsi="Times New Roman"/>
                <w:color w:val="000000"/>
              </w:rPr>
              <w:t>Hizmet içi eğitim başvuru ve faaliyet çalışmaları</w:t>
            </w:r>
          </w:p>
        </w:tc>
      </w:tr>
      <w:tr w:rsidR="006B7CB9" w:rsidRPr="00516246" w:rsidTr="00C77D2F">
        <w:trPr>
          <w:trHeight w:val="119"/>
        </w:trPr>
        <w:tc>
          <w:tcPr>
            <w:tcW w:w="3255" w:type="dxa"/>
            <w:vMerge/>
            <w:shd w:val="clear" w:color="auto" w:fill="68D3DE"/>
          </w:tcPr>
          <w:p w:rsidR="006B7CB9" w:rsidRPr="0086311A" w:rsidRDefault="006B7CB9" w:rsidP="00C77D2F">
            <w:pPr>
              <w:ind w:right="503"/>
              <w:rPr>
                <w:rFonts w:ascii="Times New Roman" w:hAnsi="Times New Roman"/>
              </w:rPr>
            </w:pPr>
          </w:p>
        </w:tc>
        <w:tc>
          <w:tcPr>
            <w:tcW w:w="6033" w:type="dxa"/>
            <w:vAlign w:val="center"/>
          </w:tcPr>
          <w:p w:rsidR="006B7CB9" w:rsidRPr="00516246" w:rsidRDefault="006B7CB9" w:rsidP="00C77D2F">
            <w:pPr>
              <w:autoSpaceDE w:val="0"/>
              <w:autoSpaceDN w:val="0"/>
              <w:adjustRightInd w:val="0"/>
              <w:spacing w:after="0" w:line="240" w:lineRule="auto"/>
              <w:rPr>
                <w:rFonts w:asciiTheme="minorHAnsi" w:hAnsiTheme="minorHAnsi" w:cstheme="minorHAnsi"/>
                <w:color w:val="000000"/>
              </w:rPr>
            </w:pPr>
            <w:r w:rsidRPr="00516246">
              <w:rPr>
                <w:rFonts w:asciiTheme="minorHAnsi" w:hAnsiTheme="minorHAnsi" w:cstheme="minorHAnsi"/>
                <w:color w:val="000000"/>
              </w:rPr>
              <w:t>3308 sayılı Mesleki Eğitim Kanunu kapsamında çıraklık eğitimi ile ilgili iş ve işlemleri eklenmeli</w:t>
            </w:r>
          </w:p>
          <w:p w:rsidR="006B7CB9" w:rsidRPr="00516246" w:rsidRDefault="006B7CB9" w:rsidP="00C77D2F">
            <w:pPr>
              <w:pStyle w:val="AklamaMetni"/>
            </w:pPr>
            <w:r w:rsidRPr="00516246">
              <w:rPr>
                <w:rFonts w:asciiTheme="minorHAnsi" w:hAnsiTheme="minorHAnsi" w:cstheme="minorHAnsi"/>
                <w:sz w:val="22"/>
                <w:szCs w:val="22"/>
              </w:rPr>
              <w:t>Koordinatörlük iş ve işlemler eklenmeli</w:t>
            </w:r>
          </w:p>
        </w:tc>
      </w:tr>
      <w:tr w:rsidR="006B7CB9" w:rsidRPr="00484963" w:rsidTr="00C77D2F">
        <w:trPr>
          <w:trHeight w:val="119"/>
        </w:trPr>
        <w:tc>
          <w:tcPr>
            <w:tcW w:w="3255" w:type="dxa"/>
            <w:vMerge/>
            <w:shd w:val="clear" w:color="auto" w:fill="68D3DE"/>
          </w:tcPr>
          <w:p w:rsidR="006B7CB9" w:rsidRPr="0086311A" w:rsidRDefault="006B7CB9" w:rsidP="00C77D2F">
            <w:pPr>
              <w:ind w:right="503"/>
              <w:rPr>
                <w:rFonts w:ascii="Times New Roman" w:hAnsi="Times New Roman"/>
              </w:rPr>
            </w:pPr>
          </w:p>
        </w:tc>
        <w:tc>
          <w:tcPr>
            <w:tcW w:w="6033" w:type="dxa"/>
            <w:vAlign w:val="center"/>
          </w:tcPr>
          <w:p w:rsidR="006B7CB9" w:rsidRPr="00484963" w:rsidRDefault="006B7CB9" w:rsidP="00C77D2F">
            <w:pPr>
              <w:spacing w:after="0"/>
              <w:ind w:right="503"/>
              <w:rPr>
                <w:rFonts w:ascii="Times New Roman" w:hAnsi="Times New Roman"/>
                <w:color w:val="000000"/>
              </w:rPr>
            </w:pPr>
            <w:r w:rsidRPr="00484963">
              <w:rPr>
                <w:rFonts w:ascii="Times New Roman" w:hAnsi="Times New Roman"/>
                <w:color w:val="000000"/>
              </w:rPr>
              <w:t>Norm kadro belirleme iş ve işlemleri</w:t>
            </w:r>
          </w:p>
        </w:tc>
      </w:tr>
      <w:tr w:rsidR="006B7CB9" w:rsidTr="00C77D2F">
        <w:trPr>
          <w:trHeight w:val="244"/>
        </w:trPr>
        <w:tc>
          <w:tcPr>
            <w:tcW w:w="3255" w:type="dxa"/>
            <w:vMerge/>
            <w:shd w:val="clear" w:color="auto" w:fill="68D3DE"/>
          </w:tcPr>
          <w:p w:rsidR="006B7CB9" w:rsidRPr="0086311A" w:rsidRDefault="006B7CB9" w:rsidP="00C77D2F">
            <w:pPr>
              <w:ind w:right="503"/>
              <w:rPr>
                <w:rFonts w:ascii="Times New Roman" w:hAnsi="Times New Roman"/>
              </w:rPr>
            </w:pPr>
          </w:p>
        </w:tc>
        <w:tc>
          <w:tcPr>
            <w:tcW w:w="6033" w:type="dxa"/>
            <w:vAlign w:val="center"/>
          </w:tcPr>
          <w:p w:rsidR="006B7CB9" w:rsidRDefault="006B7CB9" w:rsidP="00C77D2F">
            <w:pPr>
              <w:spacing w:after="0"/>
              <w:ind w:right="503"/>
              <w:rPr>
                <w:rFonts w:ascii="Times New Roman" w:hAnsi="Times New Roman"/>
                <w:color w:val="000000"/>
              </w:rPr>
            </w:pPr>
            <w:r>
              <w:rPr>
                <w:rFonts w:ascii="Times New Roman" w:hAnsi="Times New Roman"/>
              </w:rPr>
              <w:t>Öğretmen motivasyonu ve mesleki birikimini artırıcı faaliyetler</w:t>
            </w:r>
          </w:p>
        </w:tc>
      </w:tr>
      <w:tr w:rsidR="006B7CB9" w:rsidTr="00C77D2F">
        <w:trPr>
          <w:trHeight w:val="244"/>
        </w:trPr>
        <w:tc>
          <w:tcPr>
            <w:tcW w:w="3255" w:type="dxa"/>
            <w:vMerge/>
            <w:shd w:val="clear" w:color="auto" w:fill="68D3DE"/>
          </w:tcPr>
          <w:p w:rsidR="006B7CB9" w:rsidRPr="0086311A" w:rsidRDefault="006B7CB9" w:rsidP="00C77D2F">
            <w:pPr>
              <w:ind w:right="503"/>
              <w:rPr>
                <w:rFonts w:ascii="Times New Roman" w:hAnsi="Times New Roman"/>
              </w:rPr>
            </w:pPr>
          </w:p>
        </w:tc>
        <w:tc>
          <w:tcPr>
            <w:tcW w:w="6033" w:type="dxa"/>
            <w:vAlign w:val="center"/>
          </w:tcPr>
          <w:p w:rsidR="006B7CB9" w:rsidRDefault="006B7CB9" w:rsidP="00C77D2F">
            <w:pPr>
              <w:spacing w:after="0"/>
              <w:ind w:right="503"/>
              <w:rPr>
                <w:rFonts w:ascii="Times New Roman" w:hAnsi="Times New Roman"/>
              </w:rPr>
            </w:pPr>
            <w:r>
              <w:rPr>
                <w:rFonts w:ascii="Times New Roman" w:hAnsi="Times New Roman"/>
              </w:rPr>
              <w:t xml:space="preserve">Haftalık ders </w:t>
            </w:r>
            <w:r w:rsidRPr="00484963">
              <w:rPr>
                <w:rFonts w:ascii="Times New Roman" w:hAnsi="Times New Roman"/>
                <w:color w:val="000000"/>
              </w:rPr>
              <w:t>programları</w:t>
            </w:r>
            <w:r>
              <w:rPr>
                <w:rFonts w:ascii="Times New Roman" w:hAnsi="Times New Roman"/>
              </w:rPr>
              <w:t xml:space="preserve"> ve nöbet işlemleri</w:t>
            </w:r>
          </w:p>
        </w:tc>
      </w:tr>
      <w:tr w:rsidR="006B7CB9" w:rsidRPr="00484963" w:rsidTr="00C77D2F">
        <w:trPr>
          <w:trHeight w:val="504"/>
        </w:trPr>
        <w:tc>
          <w:tcPr>
            <w:tcW w:w="3255" w:type="dxa"/>
            <w:vMerge w:val="restart"/>
            <w:shd w:val="clear" w:color="auto" w:fill="68D3DE"/>
          </w:tcPr>
          <w:p w:rsidR="006B7CB9" w:rsidRDefault="006B7CB9" w:rsidP="00C77D2F">
            <w:pPr>
              <w:ind w:right="503"/>
              <w:jc w:val="center"/>
              <w:rPr>
                <w:rFonts w:ascii="Times New Roman" w:hAnsi="Times New Roman"/>
                <w:b/>
              </w:rPr>
            </w:pPr>
          </w:p>
          <w:p w:rsidR="006B7CB9" w:rsidRDefault="006B7CB9" w:rsidP="00C77D2F">
            <w:pPr>
              <w:ind w:right="503"/>
              <w:jc w:val="center"/>
              <w:rPr>
                <w:rFonts w:ascii="Times New Roman" w:hAnsi="Times New Roman"/>
                <w:b/>
              </w:rPr>
            </w:pPr>
          </w:p>
          <w:p w:rsidR="006B7CB9" w:rsidRPr="00A34639" w:rsidRDefault="006B7CB9" w:rsidP="00C77D2F">
            <w:pPr>
              <w:ind w:right="503"/>
              <w:jc w:val="center"/>
              <w:rPr>
                <w:rFonts w:ascii="Times New Roman" w:hAnsi="Times New Roman"/>
                <w:b/>
              </w:rPr>
            </w:pPr>
            <w:r w:rsidRPr="00A34639">
              <w:rPr>
                <w:rFonts w:ascii="Times New Roman" w:hAnsi="Times New Roman"/>
                <w:b/>
              </w:rPr>
              <w:t>3.3.</w:t>
            </w:r>
          </w:p>
          <w:p w:rsidR="006B7CB9" w:rsidRPr="0086311A" w:rsidRDefault="006B7CB9" w:rsidP="00C77D2F">
            <w:pPr>
              <w:ind w:right="503"/>
              <w:jc w:val="center"/>
              <w:rPr>
                <w:rFonts w:ascii="Times New Roman" w:hAnsi="Times New Roman"/>
              </w:rPr>
            </w:pPr>
            <w:r w:rsidRPr="00A34639">
              <w:rPr>
                <w:rFonts w:ascii="Times New Roman" w:hAnsi="Times New Roman"/>
                <w:b/>
              </w:rPr>
              <w:t>Personel İşleri Hizmeti</w:t>
            </w:r>
          </w:p>
        </w:tc>
        <w:tc>
          <w:tcPr>
            <w:tcW w:w="6033" w:type="dxa"/>
            <w:vAlign w:val="center"/>
          </w:tcPr>
          <w:p w:rsidR="006B7CB9" w:rsidRPr="00484963" w:rsidRDefault="006B7CB9" w:rsidP="00C77D2F">
            <w:pPr>
              <w:spacing w:after="0" w:line="240" w:lineRule="auto"/>
              <w:jc w:val="both"/>
              <w:rPr>
                <w:rFonts w:ascii="Times New Roman" w:hAnsi="Times New Roman"/>
              </w:rPr>
            </w:pPr>
            <w:r w:rsidRPr="00484963">
              <w:rPr>
                <w:rFonts w:ascii="Times New Roman" w:hAnsi="Times New Roman"/>
              </w:rPr>
              <w:t>Özlük hakları çalışmaları (Terfi-İzin-Ücret-Maaş -Hizmet Birleştirme işlemleri</w:t>
            </w:r>
          </w:p>
        </w:tc>
      </w:tr>
      <w:tr w:rsidR="006B7CB9" w:rsidRPr="00484963" w:rsidTr="00C77D2F">
        <w:trPr>
          <w:trHeight w:val="142"/>
        </w:trPr>
        <w:tc>
          <w:tcPr>
            <w:tcW w:w="3255" w:type="dxa"/>
            <w:vMerge/>
            <w:shd w:val="clear" w:color="auto" w:fill="68D3DE"/>
          </w:tcPr>
          <w:p w:rsidR="006B7CB9" w:rsidRPr="0086311A" w:rsidRDefault="006B7CB9" w:rsidP="00C77D2F">
            <w:pPr>
              <w:ind w:right="503"/>
              <w:rPr>
                <w:rFonts w:ascii="Times New Roman" w:hAnsi="Times New Roman"/>
              </w:rPr>
            </w:pPr>
          </w:p>
        </w:tc>
        <w:tc>
          <w:tcPr>
            <w:tcW w:w="6033" w:type="dxa"/>
            <w:vAlign w:val="center"/>
          </w:tcPr>
          <w:p w:rsidR="006B7CB9" w:rsidRPr="00484963" w:rsidRDefault="006B7CB9" w:rsidP="00C77D2F">
            <w:pPr>
              <w:spacing w:after="0"/>
              <w:rPr>
                <w:rFonts w:ascii="Times New Roman" w:hAnsi="Times New Roman"/>
              </w:rPr>
            </w:pPr>
            <w:r w:rsidRPr="00484963">
              <w:rPr>
                <w:rFonts w:ascii="Times New Roman" w:hAnsi="Times New Roman"/>
              </w:rPr>
              <w:t>Hizmet içi eğitim başvuru ve faaliyet çalışmaları</w:t>
            </w:r>
          </w:p>
        </w:tc>
      </w:tr>
      <w:tr w:rsidR="006B7CB9" w:rsidRPr="00484963" w:rsidTr="00C77D2F">
        <w:trPr>
          <w:trHeight w:val="142"/>
        </w:trPr>
        <w:tc>
          <w:tcPr>
            <w:tcW w:w="3255" w:type="dxa"/>
            <w:vMerge/>
            <w:shd w:val="clear" w:color="auto" w:fill="68D3DE"/>
          </w:tcPr>
          <w:p w:rsidR="006B7CB9" w:rsidRPr="0086311A" w:rsidRDefault="006B7CB9" w:rsidP="00C77D2F">
            <w:pPr>
              <w:ind w:right="503"/>
              <w:rPr>
                <w:rFonts w:ascii="Times New Roman" w:hAnsi="Times New Roman"/>
              </w:rPr>
            </w:pPr>
          </w:p>
        </w:tc>
        <w:tc>
          <w:tcPr>
            <w:tcW w:w="6033" w:type="dxa"/>
            <w:vAlign w:val="center"/>
          </w:tcPr>
          <w:p w:rsidR="006B7CB9" w:rsidRPr="00484963" w:rsidRDefault="006B7CB9" w:rsidP="00C77D2F">
            <w:pPr>
              <w:spacing w:after="0"/>
              <w:ind w:right="503"/>
              <w:rPr>
                <w:rFonts w:ascii="Times New Roman" w:hAnsi="Times New Roman"/>
              </w:rPr>
            </w:pPr>
            <w:r w:rsidRPr="00484963">
              <w:rPr>
                <w:rFonts w:ascii="Times New Roman" w:hAnsi="Times New Roman"/>
              </w:rPr>
              <w:t>Norm kadro belirleme iş ve işlemleri</w:t>
            </w:r>
          </w:p>
        </w:tc>
      </w:tr>
      <w:tr w:rsidR="006B7CB9" w:rsidRPr="00484963" w:rsidTr="00C77D2F">
        <w:trPr>
          <w:trHeight w:val="244"/>
        </w:trPr>
        <w:tc>
          <w:tcPr>
            <w:tcW w:w="3255" w:type="dxa"/>
            <w:vMerge/>
            <w:shd w:val="clear" w:color="auto" w:fill="68D3DE"/>
          </w:tcPr>
          <w:p w:rsidR="006B7CB9" w:rsidRPr="0086311A" w:rsidRDefault="006B7CB9" w:rsidP="00C77D2F">
            <w:pPr>
              <w:ind w:right="503"/>
              <w:rPr>
                <w:rFonts w:ascii="Times New Roman" w:hAnsi="Times New Roman"/>
              </w:rPr>
            </w:pPr>
          </w:p>
        </w:tc>
        <w:tc>
          <w:tcPr>
            <w:tcW w:w="6033" w:type="dxa"/>
            <w:vAlign w:val="center"/>
          </w:tcPr>
          <w:p w:rsidR="006B7CB9" w:rsidRPr="00484963" w:rsidRDefault="006B7CB9" w:rsidP="00C77D2F">
            <w:pPr>
              <w:spacing w:after="0"/>
              <w:ind w:right="503"/>
              <w:rPr>
                <w:rFonts w:ascii="Times New Roman" w:hAnsi="Times New Roman"/>
              </w:rPr>
            </w:pPr>
            <w:r>
              <w:rPr>
                <w:rFonts w:ascii="Times New Roman" w:hAnsi="Times New Roman"/>
              </w:rPr>
              <w:t>Personel  motivasyonu ve mesleki birikimini artırıcı faaliyetler</w:t>
            </w:r>
          </w:p>
        </w:tc>
      </w:tr>
      <w:tr w:rsidR="006B7CB9" w:rsidRPr="00484963" w:rsidTr="00C77D2F">
        <w:trPr>
          <w:trHeight w:val="139"/>
        </w:trPr>
        <w:tc>
          <w:tcPr>
            <w:tcW w:w="3255" w:type="dxa"/>
            <w:vMerge w:val="restart"/>
            <w:shd w:val="clear" w:color="auto" w:fill="68D3DE"/>
          </w:tcPr>
          <w:p w:rsidR="006B7CB9" w:rsidRDefault="006B7CB9" w:rsidP="00C77D2F">
            <w:pPr>
              <w:spacing w:after="0"/>
              <w:jc w:val="center"/>
              <w:rPr>
                <w:rFonts w:ascii="Times New Roman" w:hAnsi="Times New Roman"/>
                <w:b/>
                <w:color w:val="9BBB59"/>
              </w:rPr>
            </w:pPr>
          </w:p>
          <w:p w:rsidR="006B7CB9" w:rsidRDefault="006B7CB9" w:rsidP="00C77D2F">
            <w:pPr>
              <w:spacing w:after="0"/>
              <w:jc w:val="center"/>
              <w:rPr>
                <w:rFonts w:ascii="Times New Roman" w:hAnsi="Times New Roman"/>
                <w:b/>
                <w:color w:val="9BBB59"/>
              </w:rPr>
            </w:pPr>
          </w:p>
          <w:p w:rsidR="006B7CB9" w:rsidRPr="00484963" w:rsidRDefault="006B7CB9" w:rsidP="00C77D2F">
            <w:pPr>
              <w:spacing w:after="0"/>
              <w:jc w:val="center"/>
              <w:rPr>
                <w:rFonts w:ascii="Times New Roman" w:hAnsi="Times New Roman"/>
                <w:b/>
              </w:rPr>
            </w:pPr>
            <w:r w:rsidRPr="00484963">
              <w:rPr>
                <w:rFonts w:ascii="Times New Roman" w:hAnsi="Times New Roman"/>
                <w:b/>
              </w:rPr>
              <w:t>3.4.</w:t>
            </w:r>
          </w:p>
          <w:p w:rsidR="006B7CB9" w:rsidRPr="003C3B41" w:rsidRDefault="006B7CB9" w:rsidP="00C77D2F">
            <w:pPr>
              <w:spacing w:after="0"/>
              <w:jc w:val="center"/>
              <w:rPr>
                <w:rFonts w:ascii="Times New Roman" w:hAnsi="Times New Roman"/>
                <w:b/>
                <w:color w:val="9BBB59"/>
              </w:rPr>
            </w:pPr>
            <w:r w:rsidRPr="00484963">
              <w:rPr>
                <w:rFonts w:ascii="Times New Roman" w:hAnsi="Times New Roman"/>
                <w:b/>
              </w:rPr>
              <w:t>Büro Hizmetleri</w:t>
            </w:r>
          </w:p>
        </w:tc>
        <w:tc>
          <w:tcPr>
            <w:tcW w:w="6033" w:type="dxa"/>
            <w:vAlign w:val="center"/>
          </w:tcPr>
          <w:p w:rsidR="006B7CB9" w:rsidRPr="00484963" w:rsidRDefault="006B7CB9" w:rsidP="00C77D2F">
            <w:pPr>
              <w:spacing w:after="0"/>
              <w:rPr>
                <w:rFonts w:ascii="Times New Roman" w:hAnsi="Times New Roman"/>
              </w:rPr>
            </w:pPr>
            <w:r w:rsidRPr="00484963">
              <w:rPr>
                <w:rFonts w:ascii="Times New Roman" w:hAnsi="Times New Roman"/>
              </w:rPr>
              <w:t>Resmi yazışma işlemleri</w:t>
            </w:r>
          </w:p>
        </w:tc>
      </w:tr>
      <w:tr w:rsidR="006B7CB9" w:rsidRPr="00484963" w:rsidTr="00C77D2F">
        <w:trPr>
          <w:trHeight w:val="238"/>
        </w:trPr>
        <w:tc>
          <w:tcPr>
            <w:tcW w:w="3255" w:type="dxa"/>
            <w:vMerge/>
            <w:shd w:val="clear" w:color="auto" w:fill="68D3DE"/>
          </w:tcPr>
          <w:p w:rsidR="006B7CB9" w:rsidRPr="003C3B41" w:rsidRDefault="006B7CB9" w:rsidP="00C77D2F">
            <w:pPr>
              <w:spacing w:after="0"/>
              <w:jc w:val="center"/>
              <w:rPr>
                <w:rFonts w:ascii="Times New Roman" w:hAnsi="Times New Roman"/>
                <w:b/>
                <w:color w:val="9BBB59"/>
              </w:rPr>
            </w:pPr>
          </w:p>
        </w:tc>
        <w:tc>
          <w:tcPr>
            <w:tcW w:w="6033" w:type="dxa"/>
            <w:vAlign w:val="center"/>
          </w:tcPr>
          <w:p w:rsidR="006B7CB9" w:rsidRPr="00484963" w:rsidRDefault="006B7CB9" w:rsidP="00C77D2F">
            <w:pPr>
              <w:spacing w:after="0"/>
              <w:rPr>
                <w:rFonts w:ascii="Times New Roman" w:hAnsi="Times New Roman"/>
              </w:rPr>
            </w:pPr>
            <w:r w:rsidRPr="00484963">
              <w:rPr>
                <w:rFonts w:ascii="Times New Roman" w:hAnsi="Times New Roman"/>
              </w:rPr>
              <w:t>Arşiv hizmetleri</w:t>
            </w:r>
          </w:p>
        </w:tc>
      </w:tr>
      <w:tr w:rsidR="006B7CB9" w:rsidRPr="00484963" w:rsidTr="00C77D2F">
        <w:trPr>
          <w:trHeight w:val="238"/>
        </w:trPr>
        <w:tc>
          <w:tcPr>
            <w:tcW w:w="3255" w:type="dxa"/>
            <w:vMerge/>
            <w:shd w:val="clear" w:color="auto" w:fill="68D3DE"/>
          </w:tcPr>
          <w:p w:rsidR="006B7CB9" w:rsidRPr="003C3B41" w:rsidRDefault="006B7CB9" w:rsidP="00C77D2F">
            <w:pPr>
              <w:spacing w:after="0"/>
              <w:jc w:val="center"/>
              <w:rPr>
                <w:rFonts w:ascii="Times New Roman" w:hAnsi="Times New Roman"/>
                <w:b/>
                <w:color w:val="9BBB59"/>
              </w:rPr>
            </w:pPr>
          </w:p>
        </w:tc>
        <w:tc>
          <w:tcPr>
            <w:tcW w:w="6033" w:type="dxa"/>
            <w:vAlign w:val="center"/>
          </w:tcPr>
          <w:p w:rsidR="006B7CB9" w:rsidRPr="00484963" w:rsidRDefault="006B7CB9" w:rsidP="00C77D2F">
            <w:pPr>
              <w:spacing w:after="0"/>
              <w:rPr>
                <w:rFonts w:ascii="Times New Roman" w:hAnsi="Times New Roman"/>
              </w:rPr>
            </w:pPr>
            <w:r w:rsidRPr="00484963">
              <w:rPr>
                <w:rFonts w:ascii="Times New Roman" w:hAnsi="Times New Roman"/>
              </w:rPr>
              <w:t>Halkla ilişkiler</w:t>
            </w:r>
          </w:p>
        </w:tc>
      </w:tr>
      <w:tr w:rsidR="006B7CB9" w:rsidRPr="0086311A" w:rsidTr="00C77D2F">
        <w:trPr>
          <w:trHeight w:val="504"/>
        </w:trPr>
        <w:tc>
          <w:tcPr>
            <w:tcW w:w="9288" w:type="dxa"/>
            <w:gridSpan w:val="2"/>
            <w:shd w:val="clear" w:color="auto" w:fill="E36C0A"/>
            <w:vAlign w:val="center"/>
          </w:tcPr>
          <w:p w:rsidR="006B7CB9" w:rsidRPr="0086311A" w:rsidRDefault="006B7CB9" w:rsidP="00C77D2F">
            <w:pPr>
              <w:ind w:right="503"/>
              <w:jc w:val="center"/>
              <w:rPr>
                <w:rFonts w:ascii="Times New Roman" w:hAnsi="Times New Roman"/>
                <w:b/>
              </w:rPr>
            </w:pPr>
            <w:r w:rsidRPr="0086311A">
              <w:rPr>
                <w:rFonts w:ascii="Times New Roman" w:hAnsi="Times New Roman"/>
                <w:b/>
              </w:rPr>
              <w:t>FAALİYET ALANI 4: DESTEK HİZMETLERİ</w:t>
            </w:r>
          </w:p>
        </w:tc>
      </w:tr>
      <w:tr w:rsidR="006B7CB9" w:rsidRPr="0086311A" w:rsidTr="00C77D2F">
        <w:trPr>
          <w:trHeight w:val="446"/>
        </w:trPr>
        <w:tc>
          <w:tcPr>
            <w:tcW w:w="3255" w:type="dxa"/>
            <w:shd w:val="clear" w:color="auto" w:fill="D99594"/>
            <w:vAlign w:val="center"/>
          </w:tcPr>
          <w:p w:rsidR="006B7CB9" w:rsidRPr="0086311A" w:rsidRDefault="006B7CB9" w:rsidP="00C77D2F">
            <w:pPr>
              <w:ind w:right="503"/>
              <w:jc w:val="center"/>
              <w:rPr>
                <w:rFonts w:ascii="Times New Roman" w:hAnsi="Times New Roman"/>
                <w:b/>
              </w:rPr>
            </w:pPr>
            <w:r w:rsidRPr="0086311A">
              <w:rPr>
                <w:rFonts w:ascii="Times New Roman" w:hAnsi="Times New Roman"/>
                <w:b/>
              </w:rPr>
              <w:t>Ürün / Hizmet</w:t>
            </w:r>
          </w:p>
        </w:tc>
        <w:tc>
          <w:tcPr>
            <w:tcW w:w="6033" w:type="dxa"/>
            <w:shd w:val="clear" w:color="auto" w:fill="D99594"/>
            <w:vAlign w:val="center"/>
          </w:tcPr>
          <w:p w:rsidR="006B7CB9" w:rsidRPr="0086311A" w:rsidRDefault="006B7CB9" w:rsidP="00C77D2F">
            <w:pPr>
              <w:ind w:right="503"/>
              <w:jc w:val="center"/>
              <w:rPr>
                <w:rFonts w:ascii="Times New Roman" w:hAnsi="Times New Roman"/>
                <w:b/>
              </w:rPr>
            </w:pPr>
            <w:r w:rsidRPr="0086311A">
              <w:rPr>
                <w:rFonts w:ascii="Times New Roman" w:hAnsi="Times New Roman"/>
                <w:b/>
              </w:rPr>
              <w:t>Görev / Faaliyet / Çalışma</w:t>
            </w:r>
          </w:p>
        </w:tc>
      </w:tr>
      <w:tr w:rsidR="006B7CB9" w:rsidRPr="00A34639" w:rsidTr="00C77D2F">
        <w:trPr>
          <w:trHeight w:val="424"/>
        </w:trPr>
        <w:tc>
          <w:tcPr>
            <w:tcW w:w="3255" w:type="dxa"/>
            <w:vMerge w:val="restart"/>
            <w:shd w:val="clear" w:color="auto" w:fill="68D3DE"/>
            <w:vAlign w:val="center"/>
          </w:tcPr>
          <w:p w:rsidR="006B7CB9" w:rsidRDefault="006B7CB9" w:rsidP="00C77D2F">
            <w:pPr>
              <w:ind w:right="503"/>
              <w:jc w:val="center"/>
              <w:rPr>
                <w:rFonts w:ascii="Times New Roman" w:hAnsi="Times New Roman"/>
                <w:b/>
                <w:color w:val="9BBB59"/>
              </w:rPr>
            </w:pPr>
          </w:p>
          <w:p w:rsidR="006B7CB9" w:rsidRPr="00484963" w:rsidRDefault="006B7CB9" w:rsidP="00C77D2F">
            <w:pPr>
              <w:ind w:right="503"/>
              <w:jc w:val="center"/>
              <w:rPr>
                <w:rFonts w:ascii="Times New Roman" w:hAnsi="Times New Roman"/>
                <w:b/>
              </w:rPr>
            </w:pPr>
            <w:r w:rsidRPr="00484963">
              <w:rPr>
                <w:rFonts w:ascii="Times New Roman" w:hAnsi="Times New Roman"/>
                <w:b/>
              </w:rPr>
              <w:lastRenderedPageBreak/>
              <w:t>4.1.</w:t>
            </w:r>
          </w:p>
          <w:p w:rsidR="006B7CB9" w:rsidRPr="00A34639" w:rsidRDefault="006B7CB9" w:rsidP="00C77D2F">
            <w:pPr>
              <w:ind w:right="503"/>
              <w:jc w:val="center"/>
              <w:rPr>
                <w:rFonts w:ascii="Times New Roman" w:hAnsi="Times New Roman"/>
                <w:b/>
                <w:color w:val="9BBB59"/>
              </w:rPr>
            </w:pPr>
            <w:r w:rsidRPr="00484963">
              <w:rPr>
                <w:rFonts w:ascii="Times New Roman" w:hAnsi="Times New Roman"/>
                <w:b/>
              </w:rPr>
              <w:t>Mali iş ve İşlemler</w:t>
            </w:r>
          </w:p>
        </w:tc>
        <w:tc>
          <w:tcPr>
            <w:tcW w:w="6033" w:type="dxa"/>
          </w:tcPr>
          <w:p w:rsidR="006B7CB9" w:rsidRPr="00A34639" w:rsidRDefault="006B7CB9" w:rsidP="00C77D2F">
            <w:pPr>
              <w:spacing w:after="0" w:line="240" w:lineRule="auto"/>
              <w:rPr>
                <w:rFonts w:ascii="Times New Roman" w:hAnsi="Times New Roman"/>
                <w:color w:val="000000"/>
              </w:rPr>
            </w:pPr>
            <w:r>
              <w:rPr>
                <w:rFonts w:ascii="Times New Roman" w:hAnsi="Times New Roman"/>
                <w:color w:val="000000"/>
              </w:rPr>
              <w:lastRenderedPageBreak/>
              <w:t xml:space="preserve">Okul Aile Birliği gelir-gider işlemleri </w:t>
            </w:r>
          </w:p>
        </w:tc>
      </w:tr>
      <w:tr w:rsidR="006B7CB9" w:rsidRPr="003C3B41" w:rsidTr="00C77D2F">
        <w:trPr>
          <w:trHeight w:val="142"/>
        </w:trPr>
        <w:tc>
          <w:tcPr>
            <w:tcW w:w="3255" w:type="dxa"/>
            <w:vMerge/>
            <w:shd w:val="clear" w:color="auto" w:fill="68D3DE"/>
            <w:vAlign w:val="center"/>
          </w:tcPr>
          <w:p w:rsidR="006B7CB9" w:rsidRDefault="006B7CB9" w:rsidP="00C77D2F">
            <w:pPr>
              <w:ind w:right="503"/>
              <w:jc w:val="center"/>
              <w:rPr>
                <w:rFonts w:ascii="Times New Roman" w:hAnsi="Times New Roman"/>
                <w:b/>
                <w:color w:val="9BBB59"/>
              </w:rPr>
            </w:pPr>
          </w:p>
        </w:tc>
        <w:tc>
          <w:tcPr>
            <w:tcW w:w="6033" w:type="dxa"/>
          </w:tcPr>
          <w:p w:rsidR="006B7CB9" w:rsidRPr="003C3B41" w:rsidRDefault="006B7CB9" w:rsidP="00C77D2F">
            <w:pPr>
              <w:ind w:right="503"/>
              <w:rPr>
                <w:rFonts w:ascii="Times New Roman" w:hAnsi="Times New Roman"/>
              </w:rPr>
            </w:pPr>
            <w:r>
              <w:rPr>
                <w:rFonts w:ascii="Times New Roman" w:hAnsi="Times New Roman"/>
              </w:rPr>
              <w:t xml:space="preserve">TEFBİS işlemleri  </w:t>
            </w:r>
          </w:p>
        </w:tc>
      </w:tr>
      <w:tr w:rsidR="006B7CB9" w:rsidRPr="003C3B41" w:rsidTr="00C77D2F">
        <w:trPr>
          <w:trHeight w:val="226"/>
        </w:trPr>
        <w:tc>
          <w:tcPr>
            <w:tcW w:w="3255" w:type="dxa"/>
            <w:vMerge/>
            <w:shd w:val="clear" w:color="auto" w:fill="68D3DE"/>
            <w:vAlign w:val="center"/>
          </w:tcPr>
          <w:p w:rsidR="006B7CB9" w:rsidRDefault="006B7CB9" w:rsidP="00C77D2F">
            <w:pPr>
              <w:ind w:right="503"/>
              <w:jc w:val="center"/>
              <w:rPr>
                <w:rFonts w:ascii="Times New Roman" w:hAnsi="Times New Roman"/>
                <w:b/>
                <w:color w:val="9BBB59"/>
              </w:rPr>
            </w:pPr>
          </w:p>
        </w:tc>
        <w:tc>
          <w:tcPr>
            <w:tcW w:w="6033" w:type="dxa"/>
          </w:tcPr>
          <w:p w:rsidR="006B7CB9" w:rsidRPr="003C3B41" w:rsidRDefault="006B7CB9" w:rsidP="00C77D2F">
            <w:pPr>
              <w:ind w:right="503"/>
              <w:rPr>
                <w:rFonts w:ascii="Times New Roman" w:hAnsi="Times New Roman"/>
              </w:rPr>
            </w:pPr>
            <w:r>
              <w:rPr>
                <w:rFonts w:ascii="Times New Roman" w:hAnsi="Times New Roman"/>
              </w:rPr>
              <w:t>Satın Alma İşlemleri</w:t>
            </w:r>
          </w:p>
        </w:tc>
      </w:tr>
      <w:tr w:rsidR="006B7CB9" w:rsidRPr="0086311A" w:rsidTr="00C77D2F">
        <w:trPr>
          <w:trHeight w:val="119"/>
        </w:trPr>
        <w:tc>
          <w:tcPr>
            <w:tcW w:w="3255" w:type="dxa"/>
            <w:vMerge/>
            <w:shd w:val="clear" w:color="auto" w:fill="68D3DE"/>
            <w:vAlign w:val="center"/>
          </w:tcPr>
          <w:p w:rsidR="006B7CB9" w:rsidRDefault="006B7CB9" w:rsidP="00C77D2F">
            <w:pPr>
              <w:ind w:right="503"/>
              <w:jc w:val="center"/>
              <w:rPr>
                <w:rFonts w:ascii="Times New Roman" w:hAnsi="Times New Roman"/>
                <w:b/>
                <w:color w:val="9BBB59"/>
              </w:rPr>
            </w:pPr>
          </w:p>
        </w:tc>
        <w:tc>
          <w:tcPr>
            <w:tcW w:w="6033" w:type="dxa"/>
            <w:vAlign w:val="center"/>
          </w:tcPr>
          <w:p w:rsidR="006B7CB9" w:rsidRPr="0086311A" w:rsidRDefault="006B7CB9" w:rsidP="00C77D2F">
            <w:pPr>
              <w:ind w:right="503"/>
              <w:rPr>
                <w:rFonts w:ascii="Times New Roman" w:hAnsi="Times New Roman"/>
              </w:rPr>
            </w:pPr>
            <w:r w:rsidRPr="003C3B41">
              <w:rPr>
                <w:rFonts w:ascii="Times New Roman" w:hAnsi="Times New Roman"/>
              </w:rPr>
              <w:t>Muayene ve Teslim Alma İşlemleri</w:t>
            </w:r>
          </w:p>
        </w:tc>
      </w:tr>
      <w:tr w:rsidR="006B7CB9" w:rsidRPr="00A34639" w:rsidTr="00C77D2F">
        <w:trPr>
          <w:trHeight w:val="119"/>
        </w:trPr>
        <w:tc>
          <w:tcPr>
            <w:tcW w:w="3255" w:type="dxa"/>
            <w:vMerge/>
            <w:shd w:val="clear" w:color="auto" w:fill="68D3DE"/>
            <w:vAlign w:val="center"/>
          </w:tcPr>
          <w:p w:rsidR="006B7CB9" w:rsidRDefault="006B7CB9" w:rsidP="00C77D2F">
            <w:pPr>
              <w:ind w:right="503"/>
              <w:jc w:val="center"/>
              <w:rPr>
                <w:rFonts w:ascii="Times New Roman" w:hAnsi="Times New Roman"/>
                <w:b/>
                <w:color w:val="9BBB59"/>
              </w:rPr>
            </w:pPr>
          </w:p>
        </w:tc>
        <w:tc>
          <w:tcPr>
            <w:tcW w:w="6033" w:type="dxa"/>
            <w:vAlign w:val="center"/>
          </w:tcPr>
          <w:p w:rsidR="006B7CB9" w:rsidRPr="00A34639" w:rsidRDefault="006B7CB9" w:rsidP="00C77D2F">
            <w:pPr>
              <w:spacing w:after="0"/>
              <w:ind w:right="503"/>
              <w:rPr>
                <w:rFonts w:ascii="Times New Roman" w:hAnsi="Times New Roman"/>
              </w:rPr>
            </w:pPr>
            <w:r w:rsidRPr="00A34639">
              <w:rPr>
                <w:rFonts w:ascii="Times New Roman" w:hAnsi="Times New Roman"/>
              </w:rPr>
              <w:t>Taşınır Mal Yönetmeliği iş ve işlemleri</w:t>
            </w:r>
          </w:p>
        </w:tc>
      </w:tr>
      <w:tr w:rsidR="006B7CB9" w:rsidRPr="00A34639" w:rsidTr="00C77D2F">
        <w:trPr>
          <w:trHeight w:val="213"/>
        </w:trPr>
        <w:tc>
          <w:tcPr>
            <w:tcW w:w="3255" w:type="dxa"/>
            <w:vMerge/>
            <w:shd w:val="clear" w:color="auto" w:fill="68D3DE"/>
            <w:vAlign w:val="center"/>
          </w:tcPr>
          <w:p w:rsidR="006B7CB9" w:rsidRPr="0086311A" w:rsidRDefault="006B7CB9" w:rsidP="00C77D2F">
            <w:pPr>
              <w:ind w:right="503"/>
              <w:jc w:val="center"/>
              <w:rPr>
                <w:rFonts w:ascii="Times New Roman" w:hAnsi="Times New Roman"/>
              </w:rPr>
            </w:pPr>
          </w:p>
        </w:tc>
        <w:tc>
          <w:tcPr>
            <w:tcW w:w="6033" w:type="dxa"/>
          </w:tcPr>
          <w:p w:rsidR="006B7CB9" w:rsidRPr="00A34639" w:rsidRDefault="006B7CB9" w:rsidP="00C77D2F">
            <w:pPr>
              <w:spacing w:after="0"/>
              <w:ind w:right="503"/>
              <w:rPr>
                <w:rFonts w:ascii="Times New Roman" w:hAnsi="Times New Roman"/>
                <w:b/>
                <w:color w:val="9BBB59"/>
              </w:rPr>
            </w:pPr>
            <w:r w:rsidRPr="00484963">
              <w:rPr>
                <w:rFonts w:ascii="Times New Roman" w:hAnsi="Times New Roman"/>
              </w:rPr>
              <w:t>Ödenek isteme ve kullanma</w:t>
            </w:r>
          </w:p>
        </w:tc>
      </w:tr>
      <w:tr w:rsidR="006B7CB9" w:rsidRPr="00516246" w:rsidTr="00C77D2F">
        <w:trPr>
          <w:trHeight w:val="213"/>
        </w:trPr>
        <w:tc>
          <w:tcPr>
            <w:tcW w:w="3255" w:type="dxa"/>
            <w:vMerge/>
            <w:shd w:val="clear" w:color="auto" w:fill="68D3DE"/>
            <w:vAlign w:val="center"/>
          </w:tcPr>
          <w:p w:rsidR="006B7CB9" w:rsidRPr="0086311A" w:rsidRDefault="006B7CB9" w:rsidP="00C77D2F">
            <w:pPr>
              <w:ind w:right="503"/>
              <w:jc w:val="center"/>
              <w:rPr>
                <w:rFonts w:ascii="Times New Roman" w:hAnsi="Times New Roman"/>
              </w:rPr>
            </w:pPr>
          </w:p>
        </w:tc>
        <w:tc>
          <w:tcPr>
            <w:tcW w:w="6033" w:type="dxa"/>
          </w:tcPr>
          <w:p w:rsidR="006B7CB9" w:rsidRPr="00516246" w:rsidRDefault="006B7CB9" w:rsidP="00C77D2F">
            <w:pPr>
              <w:tabs>
                <w:tab w:val="left" w:pos="3751"/>
              </w:tabs>
              <w:ind w:right="503"/>
              <w:rPr>
                <w:rFonts w:asciiTheme="minorHAnsi" w:hAnsiTheme="minorHAnsi" w:cstheme="minorHAnsi"/>
              </w:rPr>
            </w:pPr>
            <w:r w:rsidRPr="00516246">
              <w:rPr>
                <w:rFonts w:asciiTheme="minorHAnsi" w:hAnsiTheme="minorHAnsi" w:cstheme="minorHAnsi"/>
              </w:rPr>
              <w:t>Döner Sermaye İş ve İşlemleri</w:t>
            </w:r>
            <w:r w:rsidRPr="00516246">
              <w:rPr>
                <w:rFonts w:asciiTheme="minorHAnsi" w:hAnsiTheme="minorHAnsi" w:cstheme="minorHAnsi"/>
              </w:rPr>
              <w:tab/>
            </w:r>
          </w:p>
        </w:tc>
      </w:tr>
      <w:tr w:rsidR="006B7CB9" w:rsidRPr="0086311A" w:rsidTr="00C77D2F">
        <w:trPr>
          <w:trHeight w:val="588"/>
        </w:trPr>
        <w:tc>
          <w:tcPr>
            <w:tcW w:w="3255" w:type="dxa"/>
            <w:vMerge w:val="restart"/>
            <w:shd w:val="clear" w:color="auto" w:fill="68D3DE"/>
            <w:vAlign w:val="center"/>
          </w:tcPr>
          <w:p w:rsidR="006B7CB9" w:rsidRDefault="006B7CB9" w:rsidP="00C77D2F">
            <w:pPr>
              <w:ind w:right="503"/>
              <w:jc w:val="center"/>
              <w:rPr>
                <w:rFonts w:ascii="Times New Roman" w:hAnsi="Times New Roman"/>
                <w:b/>
              </w:rPr>
            </w:pPr>
          </w:p>
          <w:p w:rsidR="006B7CB9" w:rsidRPr="00A34639" w:rsidRDefault="006B7CB9" w:rsidP="00C77D2F">
            <w:pPr>
              <w:ind w:right="503"/>
              <w:jc w:val="center"/>
              <w:rPr>
                <w:rFonts w:ascii="Times New Roman" w:hAnsi="Times New Roman"/>
                <w:b/>
              </w:rPr>
            </w:pPr>
            <w:r w:rsidRPr="00A34639">
              <w:rPr>
                <w:rFonts w:ascii="Times New Roman" w:hAnsi="Times New Roman"/>
                <w:b/>
              </w:rPr>
              <w:t>4.2.</w:t>
            </w:r>
          </w:p>
          <w:p w:rsidR="006B7CB9" w:rsidRPr="0086311A" w:rsidRDefault="006B7CB9" w:rsidP="00C77D2F">
            <w:pPr>
              <w:ind w:right="503"/>
              <w:jc w:val="center"/>
              <w:rPr>
                <w:rFonts w:ascii="Times New Roman" w:hAnsi="Times New Roman"/>
              </w:rPr>
            </w:pPr>
            <w:r>
              <w:rPr>
                <w:rFonts w:ascii="Times New Roman" w:hAnsi="Times New Roman"/>
                <w:b/>
              </w:rPr>
              <w:t>Tahakkuk İşlemleri</w:t>
            </w:r>
          </w:p>
        </w:tc>
        <w:tc>
          <w:tcPr>
            <w:tcW w:w="6033" w:type="dxa"/>
            <w:vAlign w:val="center"/>
          </w:tcPr>
          <w:p w:rsidR="006B7CB9" w:rsidRPr="0086311A" w:rsidRDefault="006B7CB9" w:rsidP="00C77D2F">
            <w:pPr>
              <w:ind w:right="503"/>
              <w:rPr>
                <w:rFonts w:ascii="Times New Roman" w:hAnsi="Times New Roman"/>
              </w:rPr>
            </w:pPr>
            <w:r w:rsidRPr="00A34639">
              <w:rPr>
                <w:rFonts w:ascii="Times New Roman" w:hAnsi="Times New Roman"/>
              </w:rPr>
              <w:t>Tahakkuk hizmetlerini yürütme</w:t>
            </w:r>
          </w:p>
        </w:tc>
      </w:tr>
      <w:tr w:rsidR="006B7CB9" w:rsidRPr="0086311A" w:rsidTr="00C77D2F">
        <w:trPr>
          <w:trHeight w:val="555"/>
        </w:trPr>
        <w:tc>
          <w:tcPr>
            <w:tcW w:w="3255" w:type="dxa"/>
            <w:vMerge/>
            <w:shd w:val="clear" w:color="auto" w:fill="68D3DE"/>
          </w:tcPr>
          <w:p w:rsidR="006B7CB9" w:rsidRPr="0086311A" w:rsidRDefault="006B7CB9" w:rsidP="00C77D2F">
            <w:pPr>
              <w:ind w:right="503"/>
              <w:rPr>
                <w:rFonts w:ascii="Times New Roman" w:hAnsi="Times New Roman"/>
              </w:rPr>
            </w:pPr>
          </w:p>
        </w:tc>
        <w:tc>
          <w:tcPr>
            <w:tcW w:w="6033" w:type="dxa"/>
            <w:vAlign w:val="center"/>
          </w:tcPr>
          <w:p w:rsidR="006B7CB9" w:rsidRPr="0086311A" w:rsidRDefault="006B7CB9" w:rsidP="00C77D2F">
            <w:pPr>
              <w:ind w:right="503"/>
              <w:rPr>
                <w:rFonts w:ascii="Times New Roman" w:hAnsi="Times New Roman"/>
              </w:rPr>
            </w:pPr>
            <w:r w:rsidRPr="00A34639">
              <w:rPr>
                <w:rFonts w:ascii="Times New Roman" w:hAnsi="Times New Roman"/>
              </w:rPr>
              <w:t>Mutemetlik hizmetlerini yürütme</w:t>
            </w:r>
          </w:p>
        </w:tc>
      </w:tr>
      <w:tr w:rsidR="006B7CB9" w:rsidRPr="0086311A" w:rsidTr="00C77D2F">
        <w:trPr>
          <w:trHeight w:val="771"/>
        </w:trPr>
        <w:tc>
          <w:tcPr>
            <w:tcW w:w="3255" w:type="dxa"/>
            <w:vMerge w:val="restart"/>
            <w:shd w:val="clear" w:color="auto" w:fill="68D3DE"/>
          </w:tcPr>
          <w:p w:rsidR="006B7CB9" w:rsidRDefault="006B7CB9" w:rsidP="00C77D2F">
            <w:pPr>
              <w:ind w:right="503"/>
              <w:jc w:val="center"/>
              <w:rPr>
                <w:rFonts w:ascii="Times New Roman" w:hAnsi="Times New Roman"/>
                <w:b/>
              </w:rPr>
            </w:pPr>
          </w:p>
          <w:p w:rsidR="006B7CB9" w:rsidRDefault="006B7CB9" w:rsidP="00C77D2F">
            <w:pPr>
              <w:ind w:right="503"/>
              <w:jc w:val="center"/>
              <w:rPr>
                <w:rFonts w:ascii="Times New Roman" w:hAnsi="Times New Roman"/>
              </w:rPr>
            </w:pPr>
            <w:r>
              <w:rPr>
                <w:rFonts w:ascii="Times New Roman" w:hAnsi="Times New Roman"/>
                <w:b/>
              </w:rPr>
              <w:t>4.3.</w:t>
            </w:r>
          </w:p>
          <w:p w:rsidR="006B7CB9" w:rsidRPr="00A34639" w:rsidRDefault="006B7CB9" w:rsidP="00C77D2F">
            <w:pPr>
              <w:ind w:right="503"/>
              <w:jc w:val="center"/>
              <w:rPr>
                <w:rFonts w:ascii="Times New Roman" w:hAnsi="Times New Roman"/>
              </w:rPr>
            </w:pPr>
            <w:r>
              <w:rPr>
                <w:rFonts w:ascii="Times New Roman" w:hAnsi="Times New Roman"/>
                <w:b/>
              </w:rPr>
              <w:t>Araçlar ve Donatım</w:t>
            </w:r>
          </w:p>
          <w:p w:rsidR="006B7CB9" w:rsidRPr="0086311A" w:rsidRDefault="006B7CB9" w:rsidP="00C77D2F">
            <w:pPr>
              <w:ind w:right="503"/>
              <w:rPr>
                <w:rFonts w:ascii="Times New Roman" w:hAnsi="Times New Roman"/>
              </w:rPr>
            </w:pPr>
          </w:p>
        </w:tc>
        <w:tc>
          <w:tcPr>
            <w:tcW w:w="6033" w:type="dxa"/>
            <w:vAlign w:val="center"/>
          </w:tcPr>
          <w:p w:rsidR="006B7CB9" w:rsidRPr="0086311A" w:rsidRDefault="006B7CB9" w:rsidP="00C77D2F">
            <w:pPr>
              <w:pStyle w:val="paraf"/>
              <w:ind w:firstLine="0"/>
              <w:jc w:val="left"/>
              <w:rPr>
                <w:rFonts w:ascii="Times New Roman" w:hAnsi="Times New Roman"/>
              </w:rPr>
            </w:pPr>
            <w:r>
              <w:rPr>
                <w:rFonts w:ascii="Times New Roman" w:hAnsi="Times New Roman"/>
                <w:color w:val="000000"/>
                <w:sz w:val="22"/>
                <w:szCs w:val="22"/>
              </w:rPr>
              <w:t>Kalorifer tesisatı yıllık bakım ve onarım</w:t>
            </w:r>
          </w:p>
        </w:tc>
      </w:tr>
      <w:tr w:rsidR="006B7CB9" w:rsidRPr="0086311A" w:rsidTr="00C77D2F">
        <w:trPr>
          <w:trHeight w:val="504"/>
        </w:trPr>
        <w:tc>
          <w:tcPr>
            <w:tcW w:w="3255" w:type="dxa"/>
            <w:vMerge/>
            <w:shd w:val="clear" w:color="auto" w:fill="68D3DE"/>
          </w:tcPr>
          <w:p w:rsidR="006B7CB9" w:rsidRPr="0086311A" w:rsidRDefault="006B7CB9" w:rsidP="00C77D2F">
            <w:pPr>
              <w:ind w:right="503"/>
              <w:rPr>
                <w:rFonts w:ascii="Times New Roman" w:hAnsi="Times New Roman"/>
              </w:rPr>
            </w:pPr>
          </w:p>
        </w:tc>
        <w:tc>
          <w:tcPr>
            <w:tcW w:w="6033" w:type="dxa"/>
            <w:vAlign w:val="center"/>
          </w:tcPr>
          <w:p w:rsidR="006B7CB9" w:rsidRPr="0086311A" w:rsidRDefault="006B7CB9" w:rsidP="00C77D2F">
            <w:pPr>
              <w:spacing w:after="0"/>
              <w:ind w:right="503"/>
              <w:rPr>
                <w:rFonts w:ascii="Times New Roman" w:hAnsi="Times New Roman"/>
              </w:rPr>
            </w:pPr>
            <w:r>
              <w:rPr>
                <w:rFonts w:ascii="Times New Roman" w:hAnsi="Times New Roman"/>
                <w:color w:val="000000"/>
              </w:rPr>
              <w:t>Ayniyat Talimatnamesi uyarınca demirbaş eşya ve tüketim malzemeleriyle ilgili iş ve işlemleri</w:t>
            </w:r>
          </w:p>
        </w:tc>
      </w:tr>
      <w:tr w:rsidR="006B7CB9" w:rsidRPr="0086311A" w:rsidTr="00C77D2F">
        <w:trPr>
          <w:trHeight w:val="426"/>
        </w:trPr>
        <w:tc>
          <w:tcPr>
            <w:tcW w:w="3255" w:type="dxa"/>
            <w:vMerge/>
            <w:shd w:val="clear" w:color="auto" w:fill="68D3DE"/>
          </w:tcPr>
          <w:p w:rsidR="006B7CB9" w:rsidRPr="0086311A" w:rsidRDefault="006B7CB9" w:rsidP="00C77D2F">
            <w:pPr>
              <w:ind w:right="503"/>
              <w:rPr>
                <w:rFonts w:ascii="Times New Roman" w:hAnsi="Times New Roman"/>
              </w:rPr>
            </w:pPr>
          </w:p>
        </w:tc>
        <w:tc>
          <w:tcPr>
            <w:tcW w:w="6033" w:type="dxa"/>
            <w:vAlign w:val="center"/>
          </w:tcPr>
          <w:p w:rsidR="006B7CB9" w:rsidRPr="0086311A" w:rsidRDefault="006B7CB9" w:rsidP="00C77D2F">
            <w:pPr>
              <w:pStyle w:val="paraf"/>
              <w:ind w:firstLine="0"/>
              <w:jc w:val="left"/>
              <w:rPr>
                <w:rFonts w:ascii="Times New Roman" w:hAnsi="Times New Roman"/>
              </w:rPr>
            </w:pPr>
            <w:r>
              <w:rPr>
                <w:rFonts w:ascii="Times New Roman" w:hAnsi="Times New Roman"/>
                <w:color w:val="000000"/>
                <w:sz w:val="22"/>
                <w:szCs w:val="22"/>
              </w:rPr>
              <w:t>Yaz dönemi eğitim-öğretime hazırlık çalışmaları</w:t>
            </w:r>
          </w:p>
        </w:tc>
      </w:tr>
      <w:tr w:rsidR="006B7CB9" w:rsidRPr="00E5002A" w:rsidTr="00C77D2F">
        <w:trPr>
          <w:trHeight w:val="425"/>
        </w:trPr>
        <w:tc>
          <w:tcPr>
            <w:tcW w:w="3255" w:type="dxa"/>
            <w:vMerge/>
            <w:shd w:val="clear" w:color="auto" w:fill="68D3DE"/>
          </w:tcPr>
          <w:p w:rsidR="006B7CB9" w:rsidRPr="0086311A" w:rsidRDefault="006B7CB9" w:rsidP="00C77D2F">
            <w:pPr>
              <w:ind w:right="503"/>
              <w:rPr>
                <w:rFonts w:ascii="Times New Roman" w:hAnsi="Times New Roman"/>
              </w:rPr>
            </w:pPr>
          </w:p>
        </w:tc>
        <w:tc>
          <w:tcPr>
            <w:tcW w:w="6033" w:type="dxa"/>
            <w:vAlign w:val="center"/>
          </w:tcPr>
          <w:p w:rsidR="006B7CB9" w:rsidRPr="00E5002A" w:rsidRDefault="006B7CB9" w:rsidP="00C77D2F">
            <w:pPr>
              <w:pStyle w:val="paraf"/>
              <w:ind w:firstLine="0"/>
              <w:jc w:val="left"/>
              <w:rPr>
                <w:rFonts w:ascii="Times New Roman" w:hAnsi="Times New Roman"/>
                <w:color w:val="000000"/>
                <w:sz w:val="22"/>
                <w:szCs w:val="22"/>
              </w:rPr>
            </w:pPr>
            <w:r>
              <w:rPr>
                <w:rFonts w:ascii="Times New Roman" w:hAnsi="Times New Roman"/>
                <w:sz w:val="22"/>
                <w:szCs w:val="22"/>
              </w:rPr>
              <w:t xml:space="preserve">Atölye </w:t>
            </w:r>
            <w:r w:rsidRPr="00E5002A">
              <w:rPr>
                <w:rFonts w:ascii="Times New Roman" w:hAnsi="Times New Roman"/>
                <w:sz w:val="22"/>
                <w:szCs w:val="22"/>
              </w:rPr>
              <w:t>Bakım ve onarım iş ve işlemleri</w:t>
            </w:r>
          </w:p>
        </w:tc>
      </w:tr>
    </w:tbl>
    <w:p w:rsidR="00373590" w:rsidRDefault="00373590" w:rsidP="00923F6E">
      <w:pPr>
        <w:rPr>
          <w:b/>
          <w:i/>
        </w:rPr>
      </w:pPr>
    </w:p>
    <w:p w:rsidR="00373590" w:rsidRPr="00923F6E" w:rsidRDefault="00373590" w:rsidP="00923F6E">
      <w:pPr>
        <w:rPr>
          <w:b/>
          <w:i/>
        </w:rPr>
      </w:pPr>
    </w:p>
    <w:p w:rsidR="005A665E" w:rsidRDefault="00A5694F" w:rsidP="002D155D">
      <w:pPr>
        <w:pStyle w:val="Balk2"/>
      </w:pPr>
      <w:bookmarkStart w:id="20" w:name="_Toc416085130"/>
      <w:r>
        <w:br w:type="page"/>
      </w:r>
      <w:bookmarkStart w:id="21" w:name="_Toc531097535"/>
      <w:r w:rsidR="002D155D">
        <w:lastRenderedPageBreak/>
        <w:t>Okulun Mevcut Durumu</w:t>
      </w:r>
      <w:r w:rsidR="00E63125">
        <w:t>: Temel İstatistikler</w:t>
      </w:r>
      <w:bookmarkEnd w:id="21"/>
    </w:p>
    <w:p w:rsidR="00A07F48" w:rsidRPr="003B6C16" w:rsidRDefault="00A07F48" w:rsidP="00E67FCA">
      <w:pPr>
        <w:pStyle w:val="Balk3"/>
        <w:rPr>
          <w:b/>
        </w:rPr>
      </w:pPr>
      <w:r w:rsidRPr="003B6C16">
        <w:rPr>
          <w:b/>
        </w:rPr>
        <w:t>Okul Künyesi</w:t>
      </w:r>
    </w:p>
    <w:bookmarkEnd w:id="20"/>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A07F48">
            <w:r w:rsidRPr="00A07F48">
              <w:t>İli:</w:t>
            </w:r>
            <w:r>
              <w:t xml:space="preserve"> </w:t>
            </w:r>
            <w:r w:rsidR="009436C8">
              <w:t>…………</w:t>
            </w:r>
            <w:r w:rsidR="000562A2">
              <w:t>İZMİR</w:t>
            </w:r>
            <w:r w:rsidR="009436C8">
              <w:t>……………………………………………….</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9436C8">
            <w:r w:rsidRPr="00A07F48">
              <w:rPr>
                <w:b/>
              </w:rPr>
              <w:t>İ</w:t>
            </w:r>
            <w:r w:rsidR="00A07F48" w:rsidRPr="00A07F48">
              <w:rPr>
                <w:b/>
              </w:rPr>
              <w:t>lçesi:</w:t>
            </w:r>
            <w:r w:rsidR="00A07F48">
              <w:t xml:space="preserve"> ……………</w:t>
            </w:r>
            <w:r w:rsidR="000562A2">
              <w:t>ÇİĞLİ</w:t>
            </w:r>
            <w:r w:rsidR="00A07F48">
              <w:t>…………………………………………….</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0562A2" w:rsidP="00A07F48">
            <w:pPr>
              <w:rPr>
                <w:sz w:val="20"/>
              </w:rPr>
            </w:pPr>
            <w:r>
              <w:rPr>
                <w:sz w:val="20"/>
              </w:rPr>
              <w:t>8809 SOKAK NO 28  ESENTEPE MAH. EVKA 5 ÇİĞLİ</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9436C8">
              <w:rPr>
                <w:b/>
                <w:sz w:val="20"/>
              </w:rPr>
              <w:t>Coğrafi Konum (link)</w:t>
            </w:r>
            <w:r w:rsidR="005D5792" w:rsidRPr="005D5792">
              <w:rPr>
                <w:b/>
                <w:sz w:val="20"/>
                <w:highlight w:val="yellow"/>
              </w:rPr>
              <w:t>*</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r w:rsidRPr="009436C8">
              <w:rPr>
                <w:sz w:val="20"/>
              </w:rPr>
              <w:t>…………………………. </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0562A2" w:rsidP="00A07F48">
            <w:pPr>
              <w:rPr>
                <w:sz w:val="20"/>
              </w:rPr>
            </w:pPr>
            <w:r>
              <w:rPr>
                <w:sz w:val="20"/>
              </w:rPr>
              <w:t>02323840003</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DB7816" w:rsidP="00A07F48">
            <w:pPr>
              <w:rPr>
                <w:sz w:val="20"/>
              </w:rPr>
            </w:pPr>
            <w:r>
              <w:rPr>
                <w:sz w:val="20"/>
              </w:rPr>
              <w:t>3840007</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DB7816" w:rsidP="00A07F48">
            <w:pPr>
              <w:rPr>
                <w:b/>
                <w:sz w:val="20"/>
              </w:rPr>
            </w:pPr>
            <w:r>
              <w:rPr>
                <w:sz w:val="20"/>
              </w:rPr>
              <w:t>966426@meb.k12.gov.tr</w:t>
            </w:r>
            <w:r w:rsidR="009436C8" w:rsidRPr="009436C8">
              <w:rPr>
                <w:sz w:val="20"/>
              </w:rPr>
              <w:t> </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DB7816" w:rsidP="00A07F48">
            <w:pPr>
              <w:rPr>
                <w:sz w:val="20"/>
              </w:rPr>
            </w:pPr>
            <w:r>
              <w:rPr>
                <w:sz w:val="20"/>
              </w:rPr>
              <w:t>http://cigliimkb.meb.k12.tr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0562A2" w:rsidP="00A07F48">
            <w:pPr>
              <w:rPr>
                <w:b/>
                <w:sz w:val="20"/>
              </w:rPr>
            </w:pPr>
            <w:r>
              <w:rPr>
                <w:b/>
                <w:sz w:val="20"/>
              </w:rPr>
              <w:t>966426</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0562A2" w:rsidP="00A07F48">
            <w:pPr>
              <w:rPr>
                <w:sz w:val="20"/>
              </w:rPr>
            </w:pPr>
            <w:r>
              <w:rPr>
                <w:sz w:val="20"/>
              </w:rPr>
              <w:t>TAM</w:t>
            </w:r>
            <w:r w:rsidR="00373590">
              <w:rPr>
                <w:sz w:val="20"/>
              </w:rPr>
              <w:t xml:space="preserve"> (Tam Gün/İkili Eğitim)</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Okulun Hizmete Giriş T</w:t>
            </w:r>
            <w:r>
              <w:rPr>
                <w:b/>
                <w:sz w:val="20"/>
              </w:rPr>
              <w:t xml:space="preserve">arihi : </w:t>
            </w:r>
            <w:r w:rsidR="000562A2">
              <w:rPr>
                <w:b/>
                <w:sz w:val="20"/>
              </w:rPr>
              <w:t>1994</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Toplam Çalışan Sayısı</w:t>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045B96" w:rsidP="00A5694F">
            <w:pPr>
              <w:rPr>
                <w:sz w:val="20"/>
              </w:rPr>
            </w:pPr>
            <w:r>
              <w:rPr>
                <w:sz w:val="20"/>
              </w:rPr>
              <w:t>96</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0562A2" w:rsidP="00A5694F">
            <w:pPr>
              <w:rPr>
                <w:sz w:val="20"/>
              </w:rPr>
            </w:pPr>
            <w:r>
              <w:rPr>
                <w:sz w:val="20"/>
              </w:rPr>
              <w:t>409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DB7816" w:rsidP="00A5694F">
            <w:pPr>
              <w:rPr>
                <w:sz w:val="20"/>
              </w:rPr>
            </w:pPr>
            <w:r>
              <w:rPr>
                <w:sz w:val="20"/>
              </w:rPr>
              <w:t>70</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0562A2" w:rsidP="00A5694F">
            <w:pPr>
              <w:rPr>
                <w:sz w:val="20"/>
              </w:rPr>
            </w:pPr>
            <w:r>
              <w:rPr>
                <w:sz w:val="20"/>
              </w:rPr>
              <w:t>314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995B30" w:rsidP="00A5694F">
            <w:pPr>
              <w:rPr>
                <w:sz w:val="20"/>
              </w:rPr>
            </w:pPr>
            <w:r>
              <w:rPr>
                <w:sz w:val="20"/>
              </w:rPr>
              <w:t>16</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0562A2" w:rsidP="00A5694F">
            <w:pPr>
              <w:rPr>
                <w:sz w:val="20"/>
              </w:rPr>
            </w:pPr>
            <w:r>
              <w:rPr>
                <w:sz w:val="20"/>
              </w:rPr>
              <w:t>723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DB7816" w:rsidP="00A5694F">
            <w:pPr>
              <w:rPr>
                <w:sz w:val="20"/>
              </w:rPr>
            </w:pPr>
            <w:r>
              <w:rPr>
                <w:sz w:val="20"/>
              </w:rPr>
              <w:t>86</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495787">
              <w:rPr>
                <w:sz w:val="20"/>
              </w:rPr>
              <w:t>28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495787">
              <w:rPr>
                <w:sz w:val="20"/>
              </w:rPr>
              <w:t>28</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495787">
              <w:rPr>
                <w:sz w:val="20"/>
              </w:rPr>
              <w:t>10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495787">
              <w:rPr>
                <w:sz w:val="20"/>
              </w:rPr>
              <w:t>15</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Miktarı</w:t>
            </w:r>
            <w:r w:rsidR="00E63125" w:rsidRPr="00373590">
              <w:rPr>
                <w:b/>
                <w:sz w:val="20"/>
                <w:highlight w:val="yellow"/>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7744EC" w:rsidP="00A5694F">
            <w:pPr>
              <w:rPr>
                <w:sz w:val="20"/>
              </w:rPr>
            </w:pPr>
            <w:r>
              <w:rPr>
                <w:sz w:val="20"/>
              </w:rPr>
              <w:t>1.423.673.997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495787" w:rsidP="00A5694F">
            <w:pPr>
              <w:rPr>
                <w:sz w:val="20"/>
              </w:rPr>
            </w:pPr>
            <w:r>
              <w:rPr>
                <w:sz w:val="20"/>
              </w:rPr>
              <w:t>5</w:t>
            </w:r>
          </w:p>
        </w:tc>
      </w:tr>
    </w:tbl>
    <w:p w:rsidR="00E63125" w:rsidRPr="00373590" w:rsidRDefault="00E63125" w:rsidP="00E63125">
      <w:pPr>
        <w:rPr>
          <w:sz w:val="20"/>
        </w:rPr>
      </w:pPr>
    </w:p>
    <w:p w:rsidR="00E63125" w:rsidRDefault="00E63125" w:rsidP="00E63125"/>
    <w:p w:rsidR="00E67FCA" w:rsidRPr="003B6C16" w:rsidRDefault="00E67FCA" w:rsidP="00E67FCA">
      <w:pPr>
        <w:pStyle w:val="Balk3"/>
        <w:rPr>
          <w:b/>
        </w:rPr>
      </w:pPr>
      <w:r w:rsidRPr="003B6C16">
        <w:rPr>
          <w:b/>
        </w:rP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r w:rsidR="00533426" w:rsidRPr="005D5792">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4876"/>
      </w:tblGrid>
      <w:tr w:rsidR="00D5715B" w:rsidRPr="00D41148" w:rsidTr="003B6C16">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4876" w:type="dxa"/>
            <w:shd w:val="clear" w:color="auto" w:fill="auto"/>
          </w:tcPr>
          <w:p w:rsidR="00533426" w:rsidRPr="00D41148" w:rsidRDefault="00533426">
            <w:pPr>
              <w:rPr>
                <w:b/>
              </w:rPr>
            </w:pPr>
            <w:r w:rsidRPr="00D41148">
              <w:rPr>
                <w:b/>
              </w:rPr>
              <w:t>Toplam</w:t>
            </w:r>
          </w:p>
        </w:tc>
      </w:tr>
      <w:tr w:rsidR="00D5715B" w:rsidRPr="00D41148" w:rsidTr="003B6C16">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495787">
            <w:pPr>
              <w:rPr>
                <w:b/>
              </w:rPr>
            </w:pPr>
            <w:r>
              <w:rPr>
                <w:b/>
              </w:rPr>
              <w:t>2</w:t>
            </w:r>
          </w:p>
        </w:tc>
        <w:tc>
          <w:tcPr>
            <w:tcW w:w="1768" w:type="dxa"/>
            <w:shd w:val="clear" w:color="auto" w:fill="auto"/>
          </w:tcPr>
          <w:p w:rsidR="00533426" w:rsidRPr="00D41148" w:rsidRDefault="00495787">
            <w:pPr>
              <w:rPr>
                <w:b/>
              </w:rPr>
            </w:pPr>
            <w:r>
              <w:rPr>
                <w:b/>
              </w:rPr>
              <w:t>4</w:t>
            </w:r>
          </w:p>
        </w:tc>
        <w:tc>
          <w:tcPr>
            <w:tcW w:w="4876" w:type="dxa"/>
            <w:shd w:val="clear" w:color="auto" w:fill="auto"/>
          </w:tcPr>
          <w:p w:rsidR="00533426" w:rsidRPr="00D41148" w:rsidRDefault="00495787">
            <w:pPr>
              <w:rPr>
                <w:b/>
              </w:rPr>
            </w:pPr>
            <w:r>
              <w:rPr>
                <w:b/>
              </w:rPr>
              <w:t>6</w:t>
            </w:r>
          </w:p>
        </w:tc>
      </w:tr>
      <w:tr w:rsidR="00D5715B" w:rsidRPr="00D41148" w:rsidTr="003B6C16">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533426">
            <w:pPr>
              <w:rPr>
                <w:b/>
              </w:rPr>
            </w:pPr>
          </w:p>
        </w:tc>
        <w:tc>
          <w:tcPr>
            <w:tcW w:w="1768" w:type="dxa"/>
            <w:shd w:val="clear" w:color="auto" w:fill="auto"/>
          </w:tcPr>
          <w:p w:rsidR="00533426" w:rsidRPr="00D41148" w:rsidRDefault="00533426">
            <w:pPr>
              <w:rPr>
                <w:b/>
              </w:rPr>
            </w:pPr>
          </w:p>
        </w:tc>
        <w:tc>
          <w:tcPr>
            <w:tcW w:w="4876" w:type="dxa"/>
            <w:shd w:val="clear" w:color="auto" w:fill="auto"/>
          </w:tcPr>
          <w:p w:rsidR="00533426" w:rsidRPr="00D41148" w:rsidRDefault="00533426">
            <w:pPr>
              <w:rPr>
                <w:b/>
              </w:rPr>
            </w:pPr>
          </w:p>
        </w:tc>
      </w:tr>
      <w:tr w:rsidR="00D5715B" w:rsidRPr="00D41148" w:rsidTr="003B6C16">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CD04E9">
            <w:pPr>
              <w:rPr>
                <w:b/>
              </w:rPr>
            </w:pPr>
            <w:r>
              <w:rPr>
                <w:b/>
              </w:rPr>
              <w:t>10</w:t>
            </w:r>
          </w:p>
        </w:tc>
        <w:tc>
          <w:tcPr>
            <w:tcW w:w="1768" w:type="dxa"/>
            <w:shd w:val="clear" w:color="auto" w:fill="auto"/>
          </w:tcPr>
          <w:p w:rsidR="00533426" w:rsidRPr="00D41148" w:rsidRDefault="00CD04E9">
            <w:pPr>
              <w:rPr>
                <w:b/>
              </w:rPr>
            </w:pPr>
            <w:r>
              <w:rPr>
                <w:b/>
              </w:rPr>
              <w:t>31</w:t>
            </w:r>
          </w:p>
        </w:tc>
        <w:tc>
          <w:tcPr>
            <w:tcW w:w="4876" w:type="dxa"/>
            <w:shd w:val="clear" w:color="auto" w:fill="auto"/>
          </w:tcPr>
          <w:p w:rsidR="00533426" w:rsidRPr="00D41148" w:rsidRDefault="0077788F">
            <w:pPr>
              <w:rPr>
                <w:b/>
              </w:rPr>
            </w:pPr>
            <w:r>
              <w:rPr>
                <w:b/>
              </w:rPr>
              <w:t>41</w:t>
            </w:r>
          </w:p>
        </w:tc>
      </w:tr>
      <w:tr w:rsidR="00D5715B" w:rsidRPr="00D41148" w:rsidTr="003B6C16">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495787">
            <w:pPr>
              <w:rPr>
                <w:b/>
              </w:rPr>
            </w:pPr>
            <w:r>
              <w:rPr>
                <w:b/>
              </w:rPr>
              <w:t>2</w:t>
            </w:r>
          </w:p>
        </w:tc>
        <w:tc>
          <w:tcPr>
            <w:tcW w:w="1768" w:type="dxa"/>
            <w:shd w:val="clear" w:color="auto" w:fill="auto"/>
          </w:tcPr>
          <w:p w:rsidR="00533426" w:rsidRPr="00D41148" w:rsidRDefault="00533426">
            <w:pPr>
              <w:rPr>
                <w:b/>
              </w:rPr>
            </w:pPr>
          </w:p>
        </w:tc>
        <w:tc>
          <w:tcPr>
            <w:tcW w:w="4876" w:type="dxa"/>
            <w:shd w:val="clear" w:color="auto" w:fill="auto"/>
          </w:tcPr>
          <w:p w:rsidR="00533426" w:rsidRPr="00D41148" w:rsidRDefault="00746DB2">
            <w:pPr>
              <w:rPr>
                <w:b/>
              </w:rPr>
            </w:pPr>
            <w:r>
              <w:rPr>
                <w:b/>
              </w:rPr>
              <w:t>2</w:t>
            </w:r>
          </w:p>
        </w:tc>
      </w:tr>
      <w:tr w:rsidR="00D5715B" w:rsidRPr="00D41148" w:rsidTr="003B6C16">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495787" w:rsidP="00533426">
            <w:pPr>
              <w:rPr>
                <w:b/>
              </w:rPr>
            </w:pPr>
            <w:r>
              <w:rPr>
                <w:b/>
              </w:rPr>
              <w:t>1</w:t>
            </w:r>
          </w:p>
        </w:tc>
        <w:tc>
          <w:tcPr>
            <w:tcW w:w="1768" w:type="dxa"/>
            <w:shd w:val="clear" w:color="auto" w:fill="auto"/>
          </w:tcPr>
          <w:p w:rsidR="00533426" w:rsidRPr="00D41148" w:rsidRDefault="00533426" w:rsidP="00533426">
            <w:pPr>
              <w:rPr>
                <w:b/>
              </w:rPr>
            </w:pPr>
          </w:p>
        </w:tc>
        <w:tc>
          <w:tcPr>
            <w:tcW w:w="4876" w:type="dxa"/>
            <w:shd w:val="clear" w:color="auto" w:fill="auto"/>
          </w:tcPr>
          <w:p w:rsidR="00533426" w:rsidRPr="00D41148" w:rsidRDefault="00746DB2" w:rsidP="00533426">
            <w:pPr>
              <w:rPr>
                <w:b/>
              </w:rPr>
            </w:pPr>
            <w:r>
              <w:rPr>
                <w:b/>
              </w:rPr>
              <w:t>1</w:t>
            </w:r>
          </w:p>
        </w:tc>
      </w:tr>
      <w:tr w:rsidR="00D5715B" w:rsidRPr="00D41148" w:rsidTr="003B6C16">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533426" w:rsidP="00533426">
            <w:pPr>
              <w:rPr>
                <w:b/>
              </w:rPr>
            </w:pPr>
          </w:p>
        </w:tc>
        <w:tc>
          <w:tcPr>
            <w:tcW w:w="1768" w:type="dxa"/>
            <w:shd w:val="clear" w:color="auto" w:fill="auto"/>
          </w:tcPr>
          <w:p w:rsidR="00533426" w:rsidRPr="00D41148" w:rsidRDefault="00495787" w:rsidP="00533426">
            <w:pPr>
              <w:rPr>
                <w:b/>
              </w:rPr>
            </w:pPr>
            <w:r>
              <w:rPr>
                <w:b/>
              </w:rPr>
              <w:t>1</w:t>
            </w:r>
          </w:p>
        </w:tc>
        <w:tc>
          <w:tcPr>
            <w:tcW w:w="4876" w:type="dxa"/>
            <w:shd w:val="clear" w:color="auto" w:fill="auto"/>
          </w:tcPr>
          <w:p w:rsidR="00533426" w:rsidRPr="00D41148" w:rsidRDefault="00746DB2" w:rsidP="00533426">
            <w:pPr>
              <w:rPr>
                <w:b/>
              </w:rPr>
            </w:pPr>
            <w:r>
              <w:rPr>
                <w:b/>
              </w:rPr>
              <w:t>1</w:t>
            </w:r>
          </w:p>
        </w:tc>
      </w:tr>
      <w:tr w:rsidR="00D5715B" w:rsidRPr="00D41148" w:rsidTr="003B6C16">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746DB2" w:rsidP="00533426">
            <w:pPr>
              <w:rPr>
                <w:b/>
              </w:rPr>
            </w:pPr>
            <w:r>
              <w:rPr>
                <w:b/>
              </w:rPr>
              <w:t>1</w:t>
            </w:r>
          </w:p>
        </w:tc>
        <w:tc>
          <w:tcPr>
            <w:tcW w:w="1768" w:type="dxa"/>
            <w:shd w:val="clear" w:color="auto" w:fill="auto"/>
          </w:tcPr>
          <w:p w:rsidR="00E67FCA" w:rsidRPr="00D41148" w:rsidRDefault="00746DB2" w:rsidP="00533426">
            <w:pPr>
              <w:rPr>
                <w:b/>
              </w:rPr>
            </w:pPr>
            <w:r>
              <w:rPr>
                <w:b/>
              </w:rPr>
              <w:t>1</w:t>
            </w:r>
          </w:p>
        </w:tc>
        <w:tc>
          <w:tcPr>
            <w:tcW w:w="4876" w:type="dxa"/>
            <w:shd w:val="clear" w:color="auto" w:fill="auto"/>
          </w:tcPr>
          <w:p w:rsidR="00E67FCA" w:rsidRPr="00D41148" w:rsidRDefault="00746DB2" w:rsidP="00533426">
            <w:pPr>
              <w:rPr>
                <w:b/>
              </w:rPr>
            </w:pPr>
            <w:r>
              <w:rPr>
                <w:b/>
              </w:rPr>
              <w:t>2</w:t>
            </w:r>
          </w:p>
        </w:tc>
      </w:tr>
      <w:tr w:rsidR="00D5715B" w:rsidRPr="00D41148" w:rsidTr="003B6C16">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533426" w:rsidP="00533426">
            <w:pPr>
              <w:rPr>
                <w:b/>
              </w:rPr>
            </w:pPr>
          </w:p>
        </w:tc>
        <w:tc>
          <w:tcPr>
            <w:tcW w:w="1768" w:type="dxa"/>
            <w:shd w:val="clear" w:color="auto" w:fill="auto"/>
          </w:tcPr>
          <w:p w:rsidR="00533426" w:rsidRPr="00D41148" w:rsidRDefault="00533426" w:rsidP="00533426">
            <w:pPr>
              <w:rPr>
                <w:b/>
              </w:rPr>
            </w:pPr>
          </w:p>
        </w:tc>
        <w:tc>
          <w:tcPr>
            <w:tcW w:w="4876" w:type="dxa"/>
            <w:shd w:val="clear" w:color="auto" w:fill="auto"/>
          </w:tcPr>
          <w:p w:rsidR="00533426" w:rsidRPr="00D41148" w:rsidRDefault="005A7D45" w:rsidP="00533426">
            <w:pPr>
              <w:rPr>
                <w:b/>
              </w:rPr>
            </w:pPr>
            <w:r>
              <w:rPr>
                <w:b/>
              </w:rPr>
              <w:t>53</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r w:rsidR="005D5792" w:rsidRPr="005D5792">
              <w:rPr>
                <w:rFonts w:cs="Calibri"/>
                <w:b/>
                <w:bCs/>
                <w:color w:val="000000"/>
                <w:szCs w:val="24"/>
                <w:highlight w:val="yellow"/>
              </w:rPr>
              <w:t>*</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r w:rsidR="00746DB2">
              <w:rPr>
                <w:rFonts w:cs="Calibri"/>
                <w:bCs/>
                <w:color w:val="000000"/>
                <w:szCs w:val="24"/>
              </w:rPr>
              <w:t xml:space="preserve"> </w:t>
            </w:r>
          </w:p>
        </w:tc>
        <w:tc>
          <w:tcPr>
            <w:tcW w:w="527" w:type="pct"/>
            <w:shd w:val="clear" w:color="auto" w:fill="auto"/>
          </w:tcPr>
          <w:p w:rsidR="00E67FCA" w:rsidRPr="00D41148" w:rsidRDefault="00746DB2" w:rsidP="00D41148">
            <w:pPr>
              <w:tabs>
                <w:tab w:val="left" w:pos="426"/>
              </w:tabs>
              <w:spacing w:after="0"/>
              <w:jc w:val="both"/>
              <w:rPr>
                <w:rFonts w:cs="Calibri"/>
                <w:b/>
                <w:szCs w:val="24"/>
              </w:rPr>
            </w:pPr>
            <w:r>
              <w:rPr>
                <w:rFonts w:cs="Calibri"/>
                <w:b/>
                <w:szCs w:val="24"/>
              </w:rPr>
              <w:t>3</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r w:rsidR="00746DB2">
              <w:rPr>
                <w:rFonts w:cs="Calibri"/>
                <w:bCs/>
                <w:color w:val="000000"/>
                <w:szCs w:val="24"/>
              </w:rPr>
              <w:t xml:space="preserve">  </w:t>
            </w:r>
          </w:p>
        </w:tc>
        <w:tc>
          <w:tcPr>
            <w:tcW w:w="527" w:type="pct"/>
            <w:shd w:val="clear" w:color="auto" w:fill="auto"/>
          </w:tcPr>
          <w:p w:rsidR="00E67FCA" w:rsidRPr="00D41148" w:rsidRDefault="00A67B35" w:rsidP="00D41148">
            <w:pPr>
              <w:tabs>
                <w:tab w:val="left" w:pos="426"/>
              </w:tabs>
              <w:spacing w:after="0"/>
              <w:jc w:val="both"/>
              <w:rPr>
                <w:rFonts w:cs="Calibri"/>
                <w:b/>
                <w:szCs w:val="24"/>
              </w:rPr>
            </w:pPr>
            <w:r>
              <w:rPr>
                <w:rFonts w:cs="Calibri"/>
                <w:b/>
                <w:szCs w:val="24"/>
              </w:rPr>
              <w:t>27</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49</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27</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746DB2" w:rsidP="00D41148">
            <w:pPr>
              <w:tabs>
                <w:tab w:val="left" w:pos="426"/>
              </w:tabs>
              <w:spacing w:after="0"/>
              <w:jc w:val="both"/>
              <w:rPr>
                <w:rFonts w:cs="Calibri"/>
                <w:b/>
                <w:szCs w:val="24"/>
              </w:rPr>
            </w:pPr>
            <w:r>
              <w:rPr>
                <w:rFonts w:cs="Calibri"/>
                <w:b/>
                <w:szCs w:val="24"/>
              </w:rPr>
              <w:t>31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15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60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1411</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17420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1413</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50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89014F" w:rsidP="00D41148">
            <w:pPr>
              <w:tabs>
                <w:tab w:val="left" w:pos="426"/>
              </w:tabs>
              <w:spacing w:after="0"/>
              <w:jc w:val="both"/>
              <w:rPr>
                <w:rFonts w:cs="Calibri"/>
                <w:b/>
                <w:szCs w:val="24"/>
              </w:rPr>
            </w:pPr>
            <w:r>
              <w:rPr>
                <w:rFonts w:cs="Calibri"/>
                <w:b/>
                <w:szCs w:val="24"/>
              </w:rPr>
              <w:t>12</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3B6C16" w:rsidRDefault="003B6C16" w:rsidP="00182608">
      <w:pPr>
        <w:tabs>
          <w:tab w:val="left" w:pos="426"/>
        </w:tabs>
        <w:spacing w:after="0"/>
        <w:jc w:val="both"/>
        <w:rPr>
          <w:rFonts w:cs="Calibri"/>
          <w:b/>
          <w:szCs w:val="24"/>
        </w:rPr>
      </w:pPr>
    </w:p>
    <w:p w:rsidR="00390AA4" w:rsidRPr="00A47F2F" w:rsidRDefault="00E67FCA" w:rsidP="00E67FCA">
      <w:pPr>
        <w:pStyle w:val="Balk3"/>
      </w:pPr>
      <w:r>
        <w:lastRenderedPageBreak/>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2113"/>
        <w:gridCol w:w="580"/>
        <w:gridCol w:w="1276"/>
        <w:gridCol w:w="2268"/>
      </w:tblGrid>
      <w:tr w:rsidR="00D5715B" w:rsidRPr="00D41148" w:rsidTr="003B6C16">
        <w:tc>
          <w:tcPr>
            <w:tcW w:w="1768"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892" w:type="dxa"/>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992" w:type="dxa"/>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c>
          <w:tcPr>
            <w:tcW w:w="2113" w:type="dxa"/>
            <w:tcBorders>
              <w:left w:val="single" w:sz="12" w:space="0" w:color="auto"/>
              <w:bottom w:val="single" w:sz="6" w:space="0" w:color="auto"/>
            </w:tcBorders>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580"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2268" w:type="dxa"/>
            <w:tcBorders>
              <w:bottom w:val="single" w:sz="6"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r>
      <w:tr w:rsidR="00D5715B" w:rsidRPr="00D41148" w:rsidTr="003B6C16">
        <w:tc>
          <w:tcPr>
            <w:tcW w:w="1768" w:type="dxa"/>
            <w:shd w:val="clear" w:color="auto" w:fill="auto"/>
          </w:tcPr>
          <w:p w:rsidR="009C6C05" w:rsidRPr="00D41148" w:rsidRDefault="000562A2" w:rsidP="00D41148">
            <w:pPr>
              <w:tabs>
                <w:tab w:val="left" w:pos="426"/>
              </w:tabs>
              <w:spacing w:after="0"/>
              <w:jc w:val="both"/>
              <w:rPr>
                <w:szCs w:val="24"/>
              </w:rPr>
            </w:pPr>
            <w:r>
              <w:rPr>
                <w:szCs w:val="24"/>
              </w:rPr>
              <w:t>9 /A</w:t>
            </w:r>
          </w:p>
        </w:tc>
        <w:tc>
          <w:tcPr>
            <w:tcW w:w="892" w:type="dxa"/>
            <w:shd w:val="clear" w:color="auto" w:fill="auto"/>
          </w:tcPr>
          <w:p w:rsidR="009C6C05" w:rsidRPr="00D41148" w:rsidRDefault="009C6C05" w:rsidP="00D41148">
            <w:pPr>
              <w:tabs>
                <w:tab w:val="left" w:pos="426"/>
              </w:tabs>
              <w:spacing w:after="0"/>
              <w:jc w:val="both"/>
              <w:rPr>
                <w:szCs w:val="24"/>
              </w:rPr>
            </w:pPr>
          </w:p>
        </w:tc>
        <w:tc>
          <w:tcPr>
            <w:tcW w:w="992" w:type="dxa"/>
            <w:shd w:val="clear" w:color="auto" w:fill="auto"/>
          </w:tcPr>
          <w:p w:rsidR="009C6C05" w:rsidRPr="00D41148" w:rsidRDefault="009C6C05" w:rsidP="00D41148">
            <w:pPr>
              <w:tabs>
                <w:tab w:val="left" w:pos="426"/>
              </w:tabs>
              <w:spacing w:after="0"/>
              <w:jc w:val="both"/>
              <w:rPr>
                <w:szCs w:val="24"/>
              </w:rPr>
            </w:pPr>
          </w:p>
        </w:tc>
        <w:tc>
          <w:tcPr>
            <w:tcW w:w="1418" w:type="dxa"/>
            <w:tcBorders>
              <w:right w:val="single" w:sz="12" w:space="0" w:color="auto"/>
            </w:tcBorders>
            <w:shd w:val="clear" w:color="auto" w:fill="auto"/>
          </w:tcPr>
          <w:p w:rsidR="009C6C05" w:rsidRPr="00D41148" w:rsidRDefault="009C6C05" w:rsidP="00D41148">
            <w:pPr>
              <w:tabs>
                <w:tab w:val="left" w:pos="426"/>
              </w:tabs>
              <w:spacing w:after="0"/>
              <w:jc w:val="both"/>
              <w:rPr>
                <w:szCs w:val="24"/>
              </w:rPr>
            </w:pP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11A</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31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1</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E6280" w:rsidP="00D41148">
            <w:pPr>
              <w:tabs>
                <w:tab w:val="left" w:pos="426"/>
              </w:tabs>
              <w:spacing w:after="0"/>
              <w:jc w:val="both"/>
              <w:rPr>
                <w:szCs w:val="24"/>
              </w:rPr>
            </w:pPr>
            <w:r>
              <w:rPr>
                <w:szCs w:val="24"/>
              </w:rPr>
              <w:t>32</w:t>
            </w:r>
          </w:p>
        </w:tc>
      </w:tr>
      <w:tr w:rsidR="00D5715B" w:rsidRPr="00D41148" w:rsidTr="003B6C16">
        <w:tc>
          <w:tcPr>
            <w:tcW w:w="1768" w:type="dxa"/>
            <w:shd w:val="clear" w:color="auto" w:fill="auto"/>
          </w:tcPr>
          <w:p w:rsidR="009C6C05" w:rsidRPr="00D41148" w:rsidRDefault="000562A2" w:rsidP="00D41148">
            <w:pPr>
              <w:tabs>
                <w:tab w:val="left" w:pos="426"/>
              </w:tabs>
              <w:spacing w:after="0"/>
              <w:jc w:val="both"/>
              <w:rPr>
                <w:szCs w:val="24"/>
              </w:rPr>
            </w:pPr>
            <w:r>
              <w:rPr>
                <w:szCs w:val="24"/>
              </w:rPr>
              <w:t>9/B</w:t>
            </w:r>
          </w:p>
        </w:tc>
        <w:tc>
          <w:tcPr>
            <w:tcW w:w="892" w:type="dxa"/>
            <w:shd w:val="clear" w:color="auto" w:fill="auto"/>
          </w:tcPr>
          <w:p w:rsidR="009C6C05" w:rsidRPr="00D41148" w:rsidRDefault="000562A2" w:rsidP="00D41148">
            <w:pPr>
              <w:tabs>
                <w:tab w:val="left" w:pos="426"/>
              </w:tabs>
              <w:spacing w:after="0"/>
              <w:jc w:val="both"/>
              <w:rPr>
                <w:szCs w:val="24"/>
              </w:rPr>
            </w:pPr>
            <w:r>
              <w:rPr>
                <w:szCs w:val="24"/>
              </w:rPr>
              <w:t>12</w:t>
            </w:r>
          </w:p>
        </w:tc>
        <w:tc>
          <w:tcPr>
            <w:tcW w:w="992" w:type="dxa"/>
            <w:shd w:val="clear" w:color="auto" w:fill="auto"/>
          </w:tcPr>
          <w:p w:rsidR="009C6C05" w:rsidRPr="00D41148" w:rsidRDefault="000562A2" w:rsidP="00D41148">
            <w:pPr>
              <w:tabs>
                <w:tab w:val="left" w:pos="426"/>
              </w:tabs>
              <w:spacing w:after="0"/>
              <w:jc w:val="both"/>
              <w:rPr>
                <w:szCs w:val="24"/>
              </w:rPr>
            </w:pPr>
            <w:r>
              <w:rPr>
                <w:szCs w:val="24"/>
              </w:rPr>
              <w:t>22</w:t>
            </w:r>
          </w:p>
        </w:tc>
        <w:tc>
          <w:tcPr>
            <w:tcW w:w="1418" w:type="dxa"/>
            <w:tcBorders>
              <w:right w:val="single" w:sz="12" w:space="0" w:color="auto"/>
            </w:tcBorders>
            <w:shd w:val="clear" w:color="auto" w:fill="auto"/>
          </w:tcPr>
          <w:p w:rsidR="009C6C05" w:rsidRPr="00D41148" w:rsidRDefault="00A80367" w:rsidP="00D41148">
            <w:pPr>
              <w:tabs>
                <w:tab w:val="left" w:pos="426"/>
              </w:tabs>
              <w:spacing w:after="0"/>
              <w:jc w:val="both"/>
              <w:rPr>
                <w:szCs w:val="24"/>
              </w:rPr>
            </w:pPr>
            <w:r>
              <w:rPr>
                <w:szCs w:val="24"/>
              </w:rPr>
              <w:t>34</w:t>
            </w: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11B</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2</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E6280" w:rsidP="00D41148">
            <w:pPr>
              <w:tabs>
                <w:tab w:val="left" w:pos="426"/>
              </w:tabs>
              <w:spacing w:after="0"/>
              <w:jc w:val="both"/>
              <w:rPr>
                <w:szCs w:val="24"/>
              </w:rPr>
            </w:pPr>
            <w:r>
              <w:rPr>
                <w:szCs w:val="24"/>
              </w:rPr>
              <w:t>12</w:t>
            </w:r>
          </w:p>
        </w:tc>
      </w:tr>
      <w:tr w:rsidR="00D5715B" w:rsidRPr="00D41148" w:rsidTr="003B6C16">
        <w:tc>
          <w:tcPr>
            <w:tcW w:w="1768" w:type="dxa"/>
            <w:shd w:val="clear" w:color="auto" w:fill="auto"/>
          </w:tcPr>
          <w:p w:rsidR="009C6C05" w:rsidRPr="00D41148" w:rsidRDefault="000562A2" w:rsidP="00D41148">
            <w:pPr>
              <w:tabs>
                <w:tab w:val="left" w:pos="426"/>
              </w:tabs>
              <w:spacing w:after="0"/>
              <w:jc w:val="both"/>
              <w:rPr>
                <w:szCs w:val="24"/>
              </w:rPr>
            </w:pPr>
            <w:r>
              <w:rPr>
                <w:szCs w:val="24"/>
              </w:rPr>
              <w:t>9/C</w:t>
            </w:r>
          </w:p>
        </w:tc>
        <w:tc>
          <w:tcPr>
            <w:tcW w:w="892" w:type="dxa"/>
            <w:shd w:val="clear" w:color="auto" w:fill="auto"/>
          </w:tcPr>
          <w:p w:rsidR="009C6C05" w:rsidRPr="00D41148" w:rsidRDefault="000562A2" w:rsidP="00D41148">
            <w:pPr>
              <w:tabs>
                <w:tab w:val="left" w:pos="426"/>
              </w:tabs>
              <w:spacing w:after="0"/>
              <w:jc w:val="both"/>
              <w:rPr>
                <w:szCs w:val="24"/>
              </w:rPr>
            </w:pPr>
            <w:r>
              <w:rPr>
                <w:szCs w:val="24"/>
              </w:rPr>
              <w:t>20</w:t>
            </w:r>
          </w:p>
        </w:tc>
        <w:tc>
          <w:tcPr>
            <w:tcW w:w="992" w:type="dxa"/>
            <w:shd w:val="clear" w:color="auto" w:fill="auto"/>
          </w:tcPr>
          <w:p w:rsidR="009C6C05" w:rsidRPr="00D41148" w:rsidRDefault="000562A2" w:rsidP="00D41148">
            <w:pPr>
              <w:tabs>
                <w:tab w:val="left" w:pos="426"/>
              </w:tabs>
              <w:spacing w:after="0"/>
              <w:jc w:val="both"/>
              <w:rPr>
                <w:szCs w:val="24"/>
              </w:rPr>
            </w:pPr>
            <w:r>
              <w:rPr>
                <w:szCs w:val="24"/>
              </w:rPr>
              <w:t>18</w:t>
            </w:r>
          </w:p>
        </w:tc>
        <w:tc>
          <w:tcPr>
            <w:tcW w:w="1418" w:type="dxa"/>
            <w:tcBorders>
              <w:right w:val="single" w:sz="12" w:space="0" w:color="auto"/>
            </w:tcBorders>
            <w:shd w:val="clear" w:color="auto" w:fill="auto"/>
          </w:tcPr>
          <w:p w:rsidR="009C6C05" w:rsidRPr="00D41148" w:rsidRDefault="00A80367" w:rsidP="00D41148">
            <w:pPr>
              <w:tabs>
                <w:tab w:val="left" w:pos="426"/>
              </w:tabs>
              <w:spacing w:after="0"/>
              <w:jc w:val="both"/>
              <w:rPr>
                <w:szCs w:val="24"/>
              </w:rPr>
            </w:pPr>
            <w:r>
              <w:rPr>
                <w:szCs w:val="24"/>
              </w:rPr>
              <w:t>38</w:t>
            </w: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11C</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7</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E6280" w:rsidP="00D41148">
            <w:pPr>
              <w:tabs>
                <w:tab w:val="left" w:pos="426"/>
              </w:tabs>
              <w:spacing w:after="0"/>
              <w:jc w:val="both"/>
              <w:rPr>
                <w:szCs w:val="24"/>
              </w:rPr>
            </w:pPr>
            <w:r>
              <w:rPr>
                <w:szCs w:val="24"/>
              </w:rPr>
              <w:t>24</w:t>
            </w:r>
          </w:p>
        </w:tc>
      </w:tr>
      <w:tr w:rsidR="00D5715B" w:rsidRPr="00D41148" w:rsidTr="003B6C16">
        <w:tc>
          <w:tcPr>
            <w:tcW w:w="1768" w:type="dxa"/>
            <w:shd w:val="clear" w:color="auto" w:fill="auto"/>
          </w:tcPr>
          <w:p w:rsidR="009C6C05" w:rsidRPr="00D41148" w:rsidRDefault="000562A2" w:rsidP="00D41148">
            <w:pPr>
              <w:tabs>
                <w:tab w:val="left" w:pos="426"/>
              </w:tabs>
              <w:spacing w:after="0"/>
              <w:jc w:val="both"/>
              <w:rPr>
                <w:szCs w:val="24"/>
              </w:rPr>
            </w:pPr>
            <w:r>
              <w:rPr>
                <w:szCs w:val="24"/>
              </w:rPr>
              <w:t>9/D</w:t>
            </w:r>
          </w:p>
        </w:tc>
        <w:tc>
          <w:tcPr>
            <w:tcW w:w="892" w:type="dxa"/>
            <w:shd w:val="clear" w:color="auto" w:fill="auto"/>
          </w:tcPr>
          <w:p w:rsidR="009C6C05" w:rsidRPr="00D41148" w:rsidRDefault="000562A2" w:rsidP="00D41148">
            <w:pPr>
              <w:tabs>
                <w:tab w:val="left" w:pos="426"/>
              </w:tabs>
              <w:spacing w:after="0"/>
              <w:jc w:val="both"/>
              <w:rPr>
                <w:szCs w:val="24"/>
              </w:rPr>
            </w:pPr>
            <w:r>
              <w:rPr>
                <w:szCs w:val="24"/>
              </w:rPr>
              <w:t>17</w:t>
            </w:r>
          </w:p>
        </w:tc>
        <w:tc>
          <w:tcPr>
            <w:tcW w:w="992" w:type="dxa"/>
            <w:shd w:val="clear" w:color="auto" w:fill="auto"/>
          </w:tcPr>
          <w:p w:rsidR="009C6C05" w:rsidRPr="00D41148" w:rsidRDefault="000562A2" w:rsidP="00D41148">
            <w:pPr>
              <w:tabs>
                <w:tab w:val="left" w:pos="426"/>
              </w:tabs>
              <w:spacing w:after="0"/>
              <w:jc w:val="both"/>
              <w:rPr>
                <w:szCs w:val="24"/>
              </w:rPr>
            </w:pPr>
            <w:r>
              <w:rPr>
                <w:szCs w:val="24"/>
              </w:rPr>
              <w:t>17</w:t>
            </w:r>
          </w:p>
        </w:tc>
        <w:tc>
          <w:tcPr>
            <w:tcW w:w="1418" w:type="dxa"/>
            <w:tcBorders>
              <w:right w:val="single" w:sz="12" w:space="0" w:color="auto"/>
            </w:tcBorders>
            <w:shd w:val="clear" w:color="auto" w:fill="auto"/>
          </w:tcPr>
          <w:p w:rsidR="009C6C05" w:rsidRPr="00D41148" w:rsidRDefault="00A80367" w:rsidP="00D41148">
            <w:pPr>
              <w:tabs>
                <w:tab w:val="left" w:pos="426"/>
              </w:tabs>
              <w:spacing w:after="0"/>
              <w:jc w:val="both"/>
              <w:rPr>
                <w:szCs w:val="24"/>
              </w:rPr>
            </w:pPr>
            <w:r>
              <w:rPr>
                <w:szCs w:val="24"/>
              </w:rPr>
              <w:t>34</w:t>
            </w: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11D</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21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6</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E6280" w:rsidP="00D41148">
            <w:pPr>
              <w:tabs>
                <w:tab w:val="left" w:pos="426"/>
              </w:tabs>
              <w:spacing w:after="0"/>
              <w:jc w:val="both"/>
              <w:rPr>
                <w:szCs w:val="24"/>
              </w:rPr>
            </w:pPr>
            <w:r>
              <w:rPr>
                <w:szCs w:val="24"/>
              </w:rPr>
              <w:t>27</w:t>
            </w:r>
          </w:p>
        </w:tc>
      </w:tr>
      <w:tr w:rsidR="00D5715B" w:rsidRPr="00D41148" w:rsidTr="003B6C16">
        <w:tc>
          <w:tcPr>
            <w:tcW w:w="1768" w:type="dxa"/>
            <w:shd w:val="clear" w:color="auto" w:fill="auto"/>
          </w:tcPr>
          <w:p w:rsidR="009C6C05" w:rsidRPr="00D41148" w:rsidRDefault="000562A2" w:rsidP="00D41148">
            <w:pPr>
              <w:tabs>
                <w:tab w:val="left" w:pos="426"/>
              </w:tabs>
              <w:spacing w:after="0"/>
              <w:jc w:val="both"/>
              <w:rPr>
                <w:szCs w:val="24"/>
              </w:rPr>
            </w:pPr>
            <w:r>
              <w:rPr>
                <w:szCs w:val="24"/>
              </w:rPr>
              <w:t>9/E</w:t>
            </w:r>
          </w:p>
        </w:tc>
        <w:tc>
          <w:tcPr>
            <w:tcW w:w="892" w:type="dxa"/>
            <w:shd w:val="clear" w:color="auto" w:fill="auto"/>
          </w:tcPr>
          <w:p w:rsidR="009C6C05" w:rsidRPr="00D41148" w:rsidRDefault="000562A2" w:rsidP="00D41148">
            <w:pPr>
              <w:tabs>
                <w:tab w:val="left" w:pos="426"/>
              </w:tabs>
              <w:spacing w:after="0"/>
              <w:jc w:val="both"/>
              <w:rPr>
                <w:szCs w:val="24"/>
              </w:rPr>
            </w:pPr>
            <w:r>
              <w:rPr>
                <w:szCs w:val="24"/>
              </w:rPr>
              <w:t>16</w:t>
            </w:r>
          </w:p>
        </w:tc>
        <w:tc>
          <w:tcPr>
            <w:tcW w:w="992" w:type="dxa"/>
            <w:shd w:val="clear" w:color="auto" w:fill="auto"/>
          </w:tcPr>
          <w:p w:rsidR="009C6C05" w:rsidRPr="00D41148" w:rsidRDefault="000562A2" w:rsidP="00D41148">
            <w:pPr>
              <w:tabs>
                <w:tab w:val="left" w:pos="426"/>
              </w:tabs>
              <w:spacing w:after="0"/>
              <w:jc w:val="both"/>
              <w:rPr>
                <w:szCs w:val="24"/>
              </w:rPr>
            </w:pPr>
            <w:r>
              <w:rPr>
                <w:szCs w:val="24"/>
              </w:rPr>
              <w:t>15</w:t>
            </w:r>
          </w:p>
        </w:tc>
        <w:tc>
          <w:tcPr>
            <w:tcW w:w="1418" w:type="dxa"/>
            <w:tcBorders>
              <w:right w:val="single" w:sz="12" w:space="0" w:color="auto"/>
            </w:tcBorders>
            <w:shd w:val="clear" w:color="auto" w:fill="auto"/>
          </w:tcPr>
          <w:p w:rsidR="009C6C05" w:rsidRPr="00D41148" w:rsidRDefault="00A80367" w:rsidP="00D41148">
            <w:pPr>
              <w:tabs>
                <w:tab w:val="left" w:pos="426"/>
              </w:tabs>
              <w:spacing w:after="0"/>
              <w:jc w:val="both"/>
              <w:rPr>
                <w:szCs w:val="24"/>
              </w:rPr>
            </w:pPr>
            <w:r>
              <w:rPr>
                <w:szCs w:val="24"/>
              </w:rPr>
              <w:t>31</w:t>
            </w: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11E</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24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8</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E6280" w:rsidP="00D41148">
            <w:pPr>
              <w:tabs>
                <w:tab w:val="left" w:pos="426"/>
              </w:tabs>
              <w:spacing w:after="0"/>
              <w:jc w:val="both"/>
              <w:rPr>
                <w:szCs w:val="24"/>
              </w:rPr>
            </w:pPr>
            <w:r>
              <w:rPr>
                <w:szCs w:val="24"/>
              </w:rPr>
              <w:t>32</w:t>
            </w:r>
          </w:p>
        </w:tc>
      </w:tr>
      <w:tr w:rsidR="00D5715B" w:rsidRPr="00D41148" w:rsidTr="003B6C16">
        <w:tc>
          <w:tcPr>
            <w:tcW w:w="1768" w:type="dxa"/>
            <w:shd w:val="clear" w:color="auto" w:fill="auto"/>
          </w:tcPr>
          <w:p w:rsidR="009C6C05" w:rsidRPr="00D41148" w:rsidRDefault="000562A2" w:rsidP="00D41148">
            <w:pPr>
              <w:tabs>
                <w:tab w:val="left" w:pos="426"/>
              </w:tabs>
              <w:spacing w:after="0"/>
              <w:jc w:val="both"/>
              <w:rPr>
                <w:szCs w:val="24"/>
              </w:rPr>
            </w:pPr>
            <w:r>
              <w:rPr>
                <w:szCs w:val="24"/>
              </w:rPr>
              <w:t>9/F</w:t>
            </w:r>
          </w:p>
        </w:tc>
        <w:tc>
          <w:tcPr>
            <w:tcW w:w="892" w:type="dxa"/>
            <w:shd w:val="clear" w:color="auto" w:fill="auto"/>
          </w:tcPr>
          <w:p w:rsidR="009C6C05" w:rsidRPr="00D41148" w:rsidRDefault="000562A2" w:rsidP="00D41148">
            <w:pPr>
              <w:tabs>
                <w:tab w:val="left" w:pos="426"/>
              </w:tabs>
              <w:spacing w:after="0"/>
              <w:jc w:val="both"/>
              <w:rPr>
                <w:szCs w:val="24"/>
              </w:rPr>
            </w:pPr>
            <w:r>
              <w:rPr>
                <w:szCs w:val="24"/>
              </w:rPr>
              <w:t>22</w:t>
            </w:r>
          </w:p>
        </w:tc>
        <w:tc>
          <w:tcPr>
            <w:tcW w:w="992" w:type="dxa"/>
            <w:shd w:val="clear" w:color="auto" w:fill="auto"/>
          </w:tcPr>
          <w:p w:rsidR="009C6C05" w:rsidRPr="00D41148" w:rsidRDefault="000562A2" w:rsidP="00D41148">
            <w:pPr>
              <w:tabs>
                <w:tab w:val="left" w:pos="426"/>
              </w:tabs>
              <w:spacing w:after="0"/>
              <w:jc w:val="both"/>
              <w:rPr>
                <w:szCs w:val="24"/>
              </w:rPr>
            </w:pPr>
            <w:r>
              <w:rPr>
                <w:szCs w:val="24"/>
              </w:rPr>
              <w:t>13</w:t>
            </w:r>
          </w:p>
        </w:tc>
        <w:tc>
          <w:tcPr>
            <w:tcW w:w="1418" w:type="dxa"/>
            <w:tcBorders>
              <w:right w:val="single" w:sz="12" w:space="0" w:color="auto"/>
            </w:tcBorders>
            <w:shd w:val="clear" w:color="auto" w:fill="auto"/>
          </w:tcPr>
          <w:p w:rsidR="009C6C05" w:rsidRPr="00D41148" w:rsidRDefault="00A80367" w:rsidP="00D41148">
            <w:pPr>
              <w:tabs>
                <w:tab w:val="left" w:pos="426"/>
              </w:tabs>
              <w:spacing w:after="0"/>
              <w:jc w:val="both"/>
              <w:rPr>
                <w:szCs w:val="24"/>
              </w:rPr>
            </w:pPr>
            <w:r>
              <w:rPr>
                <w:szCs w:val="24"/>
              </w:rPr>
              <w:t>35</w:t>
            </w: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11F</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22</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E6280" w:rsidP="00D41148">
            <w:pPr>
              <w:tabs>
                <w:tab w:val="left" w:pos="426"/>
              </w:tabs>
              <w:spacing w:after="0"/>
              <w:jc w:val="both"/>
              <w:rPr>
                <w:szCs w:val="24"/>
              </w:rPr>
            </w:pPr>
            <w:r>
              <w:rPr>
                <w:szCs w:val="24"/>
              </w:rPr>
              <w:t>28</w:t>
            </w:r>
          </w:p>
        </w:tc>
      </w:tr>
      <w:tr w:rsidR="00A80367" w:rsidRPr="00D41148" w:rsidTr="003B6C16">
        <w:tc>
          <w:tcPr>
            <w:tcW w:w="1768" w:type="dxa"/>
            <w:shd w:val="clear" w:color="auto" w:fill="auto"/>
          </w:tcPr>
          <w:p w:rsidR="00A80367" w:rsidRDefault="005325F5" w:rsidP="00D41148">
            <w:pPr>
              <w:tabs>
                <w:tab w:val="left" w:pos="426"/>
              </w:tabs>
              <w:spacing w:after="0"/>
              <w:jc w:val="both"/>
              <w:rPr>
                <w:szCs w:val="24"/>
              </w:rPr>
            </w:pPr>
            <w:r>
              <w:rPr>
                <w:szCs w:val="24"/>
              </w:rPr>
              <w:t>9/G</w:t>
            </w:r>
          </w:p>
        </w:tc>
        <w:tc>
          <w:tcPr>
            <w:tcW w:w="892" w:type="dxa"/>
            <w:shd w:val="clear" w:color="auto" w:fill="auto"/>
          </w:tcPr>
          <w:p w:rsidR="00A80367" w:rsidRDefault="005325F5" w:rsidP="00D41148">
            <w:pPr>
              <w:tabs>
                <w:tab w:val="left" w:pos="426"/>
              </w:tabs>
              <w:spacing w:after="0"/>
              <w:jc w:val="both"/>
              <w:rPr>
                <w:szCs w:val="24"/>
              </w:rPr>
            </w:pPr>
            <w:r>
              <w:rPr>
                <w:szCs w:val="24"/>
              </w:rPr>
              <w:t>21</w:t>
            </w:r>
          </w:p>
        </w:tc>
        <w:tc>
          <w:tcPr>
            <w:tcW w:w="992" w:type="dxa"/>
            <w:shd w:val="clear" w:color="auto" w:fill="auto"/>
          </w:tcPr>
          <w:p w:rsidR="00A80367" w:rsidRDefault="005325F5" w:rsidP="00D41148">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rsidR="00A80367" w:rsidRDefault="005325F5" w:rsidP="00D41148">
            <w:pPr>
              <w:tabs>
                <w:tab w:val="left" w:pos="426"/>
              </w:tabs>
              <w:spacing w:after="0"/>
              <w:jc w:val="both"/>
              <w:rPr>
                <w:szCs w:val="24"/>
              </w:rPr>
            </w:pPr>
            <w:r>
              <w:rPr>
                <w:szCs w:val="24"/>
              </w:rPr>
              <w:t>37</w:t>
            </w: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A80367" w:rsidRDefault="00A80367" w:rsidP="00D41148">
            <w:pPr>
              <w:tabs>
                <w:tab w:val="left" w:pos="426"/>
              </w:tabs>
              <w:spacing w:after="0"/>
              <w:jc w:val="both"/>
              <w:rPr>
                <w:szCs w:val="24"/>
              </w:rPr>
            </w:pPr>
            <w:r>
              <w:rPr>
                <w:szCs w:val="24"/>
              </w:rPr>
              <w:t>11G</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80367" w:rsidRDefault="00A80367" w:rsidP="00D41148">
            <w:pPr>
              <w:tabs>
                <w:tab w:val="left" w:pos="426"/>
              </w:tabs>
              <w:spacing w:after="0"/>
              <w:jc w:val="both"/>
              <w:rPr>
                <w:szCs w:val="24"/>
              </w:rPr>
            </w:pPr>
            <w:r>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80367" w:rsidRDefault="00A80367" w:rsidP="00D41148">
            <w:pPr>
              <w:tabs>
                <w:tab w:val="left" w:pos="426"/>
              </w:tabs>
              <w:spacing w:after="0"/>
              <w:jc w:val="both"/>
              <w:rPr>
                <w:szCs w:val="24"/>
              </w:rPr>
            </w:pPr>
            <w:r>
              <w:rPr>
                <w:szCs w:val="24"/>
              </w:rPr>
              <w:t>0</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9E6280" w:rsidP="00D41148">
            <w:pPr>
              <w:tabs>
                <w:tab w:val="left" w:pos="426"/>
              </w:tabs>
              <w:spacing w:after="0"/>
              <w:jc w:val="both"/>
              <w:rPr>
                <w:szCs w:val="24"/>
              </w:rPr>
            </w:pPr>
            <w:r>
              <w:rPr>
                <w:szCs w:val="24"/>
              </w:rPr>
              <w:t>9</w:t>
            </w:r>
          </w:p>
        </w:tc>
      </w:tr>
      <w:tr w:rsidR="00D5715B" w:rsidRPr="00D41148" w:rsidTr="003B6C16">
        <w:tc>
          <w:tcPr>
            <w:tcW w:w="1768" w:type="dxa"/>
            <w:shd w:val="clear" w:color="auto" w:fill="auto"/>
          </w:tcPr>
          <w:p w:rsidR="009C6C05" w:rsidRPr="00D41148" w:rsidRDefault="005325F5" w:rsidP="00D41148">
            <w:pPr>
              <w:tabs>
                <w:tab w:val="left" w:pos="426"/>
              </w:tabs>
              <w:spacing w:after="0"/>
              <w:jc w:val="both"/>
              <w:rPr>
                <w:szCs w:val="24"/>
              </w:rPr>
            </w:pPr>
            <w:r>
              <w:rPr>
                <w:szCs w:val="24"/>
              </w:rPr>
              <w:t>9/H</w:t>
            </w:r>
          </w:p>
        </w:tc>
        <w:tc>
          <w:tcPr>
            <w:tcW w:w="892" w:type="dxa"/>
            <w:shd w:val="clear" w:color="auto" w:fill="auto"/>
          </w:tcPr>
          <w:p w:rsidR="009C6C05" w:rsidRPr="00D41148" w:rsidRDefault="005325F5" w:rsidP="00D41148">
            <w:pPr>
              <w:tabs>
                <w:tab w:val="left" w:pos="426"/>
              </w:tabs>
              <w:spacing w:after="0"/>
              <w:jc w:val="both"/>
              <w:rPr>
                <w:szCs w:val="24"/>
              </w:rPr>
            </w:pPr>
            <w:r>
              <w:rPr>
                <w:szCs w:val="24"/>
              </w:rPr>
              <w:t>16</w:t>
            </w:r>
          </w:p>
        </w:tc>
        <w:tc>
          <w:tcPr>
            <w:tcW w:w="992" w:type="dxa"/>
            <w:shd w:val="clear" w:color="auto" w:fill="auto"/>
          </w:tcPr>
          <w:p w:rsidR="009C6C05" w:rsidRPr="00D41148" w:rsidRDefault="000562A2" w:rsidP="00D41148">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rsidR="009C6C05" w:rsidRPr="00D41148" w:rsidRDefault="00A80367" w:rsidP="00D41148">
            <w:pPr>
              <w:tabs>
                <w:tab w:val="left" w:pos="426"/>
              </w:tabs>
              <w:spacing w:after="0"/>
              <w:jc w:val="both"/>
              <w:rPr>
                <w:szCs w:val="24"/>
              </w:rPr>
            </w:pPr>
            <w:r>
              <w:rPr>
                <w:szCs w:val="24"/>
              </w:rPr>
              <w:t>37</w:t>
            </w: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12A</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A80367" w:rsidP="00D41148">
            <w:pPr>
              <w:tabs>
                <w:tab w:val="left" w:pos="426"/>
              </w:tabs>
              <w:spacing w:after="0"/>
              <w:jc w:val="both"/>
              <w:rPr>
                <w:szCs w:val="24"/>
              </w:rPr>
            </w:pPr>
            <w:r>
              <w:rPr>
                <w:szCs w:val="24"/>
              </w:rPr>
              <w:t>30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C6C05" w:rsidP="00D41148">
            <w:pPr>
              <w:tabs>
                <w:tab w:val="left" w:pos="426"/>
              </w:tabs>
              <w:spacing w:after="0"/>
              <w:jc w:val="both"/>
              <w:rPr>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9E6280" w:rsidP="00D41148">
            <w:pPr>
              <w:tabs>
                <w:tab w:val="left" w:pos="426"/>
              </w:tabs>
              <w:spacing w:after="0"/>
              <w:jc w:val="both"/>
              <w:rPr>
                <w:szCs w:val="24"/>
              </w:rPr>
            </w:pPr>
            <w:r>
              <w:rPr>
                <w:szCs w:val="24"/>
              </w:rPr>
              <w:t>30</w:t>
            </w:r>
          </w:p>
        </w:tc>
      </w:tr>
      <w:tr w:rsidR="00A80367" w:rsidRPr="00D41148" w:rsidTr="003B6C16">
        <w:tc>
          <w:tcPr>
            <w:tcW w:w="1768" w:type="dxa"/>
            <w:shd w:val="clear" w:color="auto" w:fill="auto"/>
          </w:tcPr>
          <w:p w:rsidR="00A80367" w:rsidRDefault="005325F5" w:rsidP="00D41148">
            <w:pPr>
              <w:tabs>
                <w:tab w:val="left" w:pos="426"/>
              </w:tabs>
              <w:spacing w:after="0"/>
              <w:jc w:val="both"/>
              <w:rPr>
                <w:szCs w:val="24"/>
              </w:rPr>
            </w:pPr>
            <w:r>
              <w:rPr>
                <w:szCs w:val="24"/>
              </w:rPr>
              <w:t>10ATP</w:t>
            </w:r>
          </w:p>
        </w:tc>
        <w:tc>
          <w:tcPr>
            <w:tcW w:w="892" w:type="dxa"/>
            <w:shd w:val="clear" w:color="auto" w:fill="auto"/>
          </w:tcPr>
          <w:p w:rsidR="00A80367" w:rsidRDefault="00A80367" w:rsidP="00D41148">
            <w:pPr>
              <w:tabs>
                <w:tab w:val="left" w:pos="426"/>
              </w:tabs>
              <w:spacing w:after="0"/>
              <w:jc w:val="both"/>
              <w:rPr>
                <w:szCs w:val="24"/>
              </w:rPr>
            </w:pPr>
          </w:p>
        </w:tc>
        <w:tc>
          <w:tcPr>
            <w:tcW w:w="992" w:type="dxa"/>
            <w:shd w:val="clear" w:color="auto" w:fill="auto"/>
          </w:tcPr>
          <w:p w:rsidR="00A80367" w:rsidRDefault="00A80367" w:rsidP="00D41148">
            <w:pPr>
              <w:tabs>
                <w:tab w:val="left" w:pos="426"/>
              </w:tabs>
              <w:spacing w:after="0"/>
              <w:jc w:val="both"/>
              <w:rPr>
                <w:szCs w:val="24"/>
              </w:rPr>
            </w:pPr>
          </w:p>
        </w:tc>
        <w:tc>
          <w:tcPr>
            <w:tcW w:w="1418" w:type="dxa"/>
            <w:tcBorders>
              <w:right w:val="single" w:sz="12" w:space="0" w:color="auto"/>
            </w:tcBorders>
            <w:shd w:val="clear" w:color="auto" w:fill="auto"/>
          </w:tcPr>
          <w:p w:rsidR="00A80367" w:rsidRPr="00D41148" w:rsidRDefault="00A80367" w:rsidP="00D41148">
            <w:pPr>
              <w:tabs>
                <w:tab w:val="left" w:pos="426"/>
              </w:tabs>
              <w:spacing w:after="0"/>
              <w:jc w:val="both"/>
              <w:rPr>
                <w:szCs w:val="24"/>
              </w:rPr>
            </w:pP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A80367" w:rsidRPr="00D41148" w:rsidRDefault="00A80367" w:rsidP="00D41148">
            <w:pPr>
              <w:tabs>
                <w:tab w:val="left" w:pos="426"/>
              </w:tabs>
              <w:spacing w:after="0"/>
              <w:jc w:val="both"/>
              <w:rPr>
                <w:szCs w:val="24"/>
              </w:rPr>
            </w:pPr>
            <w:r>
              <w:rPr>
                <w:szCs w:val="24"/>
              </w:rPr>
              <w:t>12B</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A80367" w:rsidP="00D41148">
            <w:pPr>
              <w:tabs>
                <w:tab w:val="left" w:pos="426"/>
              </w:tabs>
              <w:spacing w:after="0"/>
              <w:jc w:val="both"/>
              <w:rPr>
                <w:szCs w:val="24"/>
              </w:rPr>
            </w:pPr>
            <w:r>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A80367" w:rsidP="00D41148">
            <w:pPr>
              <w:tabs>
                <w:tab w:val="left" w:pos="426"/>
              </w:tabs>
              <w:spacing w:after="0"/>
              <w:jc w:val="both"/>
              <w:rPr>
                <w:szCs w:val="24"/>
              </w:rPr>
            </w:pPr>
            <w:r>
              <w:rPr>
                <w:szCs w:val="24"/>
              </w:rPr>
              <w:t>5</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9E6280" w:rsidP="00D41148">
            <w:pPr>
              <w:tabs>
                <w:tab w:val="left" w:pos="426"/>
              </w:tabs>
              <w:spacing w:after="0"/>
              <w:jc w:val="both"/>
              <w:rPr>
                <w:szCs w:val="24"/>
              </w:rPr>
            </w:pPr>
            <w:r>
              <w:rPr>
                <w:szCs w:val="24"/>
              </w:rPr>
              <w:t>14</w:t>
            </w:r>
          </w:p>
        </w:tc>
      </w:tr>
      <w:tr w:rsidR="00A80367" w:rsidRPr="00D41148" w:rsidTr="003B6C16">
        <w:tc>
          <w:tcPr>
            <w:tcW w:w="1768" w:type="dxa"/>
            <w:shd w:val="clear" w:color="auto" w:fill="auto"/>
          </w:tcPr>
          <w:p w:rsidR="00A80367" w:rsidRDefault="00A80367" w:rsidP="00D41148">
            <w:pPr>
              <w:tabs>
                <w:tab w:val="left" w:pos="426"/>
              </w:tabs>
              <w:spacing w:after="0"/>
              <w:jc w:val="both"/>
              <w:rPr>
                <w:szCs w:val="24"/>
              </w:rPr>
            </w:pPr>
            <w:r>
              <w:rPr>
                <w:szCs w:val="24"/>
              </w:rPr>
              <w:t>10A</w:t>
            </w:r>
          </w:p>
        </w:tc>
        <w:tc>
          <w:tcPr>
            <w:tcW w:w="892" w:type="dxa"/>
            <w:shd w:val="clear" w:color="auto" w:fill="auto"/>
          </w:tcPr>
          <w:p w:rsidR="00A80367" w:rsidRDefault="00A80367" w:rsidP="00D41148">
            <w:pPr>
              <w:tabs>
                <w:tab w:val="left" w:pos="426"/>
              </w:tabs>
              <w:spacing w:after="0"/>
              <w:jc w:val="both"/>
              <w:rPr>
                <w:szCs w:val="24"/>
              </w:rPr>
            </w:pPr>
            <w:r>
              <w:rPr>
                <w:szCs w:val="24"/>
              </w:rPr>
              <w:t>19</w:t>
            </w:r>
          </w:p>
        </w:tc>
        <w:tc>
          <w:tcPr>
            <w:tcW w:w="992" w:type="dxa"/>
            <w:shd w:val="clear" w:color="auto" w:fill="auto"/>
          </w:tcPr>
          <w:p w:rsidR="00A80367" w:rsidRDefault="00A80367" w:rsidP="00D41148">
            <w:pPr>
              <w:tabs>
                <w:tab w:val="left" w:pos="426"/>
              </w:tabs>
              <w:spacing w:after="0"/>
              <w:jc w:val="both"/>
              <w:rPr>
                <w:szCs w:val="24"/>
              </w:rPr>
            </w:pPr>
            <w:r>
              <w:rPr>
                <w:szCs w:val="24"/>
              </w:rPr>
              <w:t>3</w:t>
            </w:r>
          </w:p>
        </w:tc>
        <w:tc>
          <w:tcPr>
            <w:tcW w:w="1418" w:type="dxa"/>
            <w:tcBorders>
              <w:right w:val="single" w:sz="12" w:space="0" w:color="auto"/>
            </w:tcBorders>
            <w:shd w:val="clear" w:color="auto" w:fill="auto"/>
          </w:tcPr>
          <w:p w:rsidR="00A80367" w:rsidRDefault="00A80367" w:rsidP="00D41148">
            <w:pPr>
              <w:tabs>
                <w:tab w:val="left" w:pos="426"/>
              </w:tabs>
              <w:spacing w:after="0"/>
              <w:jc w:val="both"/>
              <w:rPr>
                <w:szCs w:val="24"/>
              </w:rPr>
            </w:pPr>
            <w:r>
              <w:rPr>
                <w:szCs w:val="24"/>
              </w:rPr>
              <w:t>22</w:t>
            </w: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A80367" w:rsidRPr="00D41148" w:rsidRDefault="00A80367" w:rsidP="00D41148">
            <w:pPr>
              <w:tabs>
                <w:tab w:val="left" w:pos="426"/>
              </w:tabs>
              <w:spacing w:after="0"/>
              <w:jc w:val="both"/>
              <w:rPr>
                <w:szCs w:val="24"/>
              </w:rPr>
            </w:pPr>
            <w:r>
              <w:rPr>
                <w:szCs w:val="24"/>
              </w:rPr>
              <w:t>12C</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A80367" w:rsidP="00D41148">
            <w:pPr>
              <w:tabs>
                <w:tab w:val="left" w:pos="426"/>
              </w:tabs>
              <w:spacing w:after="0"/>
              <w:jc w:val="both"/>
              <w:rPr>
                <w:szCs w:val="24"/>
              </w:rPr>
            </w:pPr>
            <w:r>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A80367" w:rsidP="00D41148">
            <w:pPr>
              <w:tabs>
                <w:tab w:val="left" w:pos="426"/>
              </w:tabs>
              <w:spacing w:after="0"/>
              <w:jc w:val="both"/>
              <w:rPr>
                <w:szCs w:val="24"/>
              </w:rPr>
            </w:pPr>
            <w:r>
              <w:rPr>
                <w:szCs w:val="24"/>
              </w:rPr>
              <w:t>20</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9E6280" w:rsidP="00D41148">
            <w:pPr>
              <w:tabs>
                <w:tab w:val="left" w:pos="426"/>
              </w:tabs>
              <w:spacing w:after="0"/>
              <w:jc w:val="both"/>
              <w:rPr>
                <w:szCs w:val="24"/>
              </w:rPr>
            </w:pPr>
            <w:r>
              <w:rPr>
                <w:szCs w:val="24"/>
              </w:rPr>
              <w:t>30</w:t>
            </w:r>
          </w:p>
        </w:tc>
      </w:tr>
      <w:tr w:rsidR="00A80367" w:rsidRPr="00D41148" w:rsidTr="003B6C16">
        <w:tc>
          <w:tcPr>
            <w:tcW w:w="1768" w:type="dxa"/>
            <w:shd w:val="clear" w:color="auto" w:fill="auto"/>
          </w:tcPr>
          <w:p w:rsidR="00A80367" w:rsidRDefault="00A80367" w:rsidP="00D41148">
            <w:pPr>
              <w:tabs>
                <w:tab w:val="left" w:pos="426"/>
              </w:tabs>
              <w:spacing w:after="0"/>
              <w:jc w:val="both"/>
              <w:rPr>
                <w:szCs w:val="24"/>
              </w:rPr>
            </w:pPr>
            <w:r>
              <w:rPr>
                <w:szCs w:val="24"/>
              </w:rPr>
              <w:t>10B</w:t>
            </w:r>
          </w:p>
        </w:tc>
        <w:tc>
          <w:tcPr>
            <w:tcW w:w="892" w:type="dxa"/>
            <w:shd w:val="clear" w:color="auto" w:fill="auto"/>
          </w:tcPr>
          <w:p w:rsidR="00A80367" w:rsidRDefault="00A80367" w:rsidP="00D41148">
            <w:pPr>
              <w:tabs>
                <w:tab w:val="left" w:pos="426"/>
              </w:tabs>
              <w:spacing w:after="0"/>
              <w:jc w:val="both"/>
              <w:rPr>
                <w:szCs w:val="24"/>
              </w:rPr>
            </w:pPr>
            <w:r>
              <w:rPr>
                <w:szCs w:val="24"/>
              </w:rPr>
              <w:t>2</w:t>
            </w:r>
          </w:p>
        </w:tc>
        <w:tc>
          <w:tcPr>
            <w:tcW w:w="992" w:type="dxa"/>
            <w:shd w:val="clear" w:color="auto" w:fill="auto"/>
          </w:tcPr>
          <w:p w:rsidR="00A80367" w:rsidRDefault="00A80367" w:rsidP="00D41148">
            <w:pPr>
              <w:tabs>
                <w:tab w:val="left" w:pos="426"/>
              </w:tabs>
              <w:spacing w:after="0"/>
              <w:jc w:val="both"/>
              <w:rPr>
                <w:szCs w:val="24"/>
              </w:rPr>
            </w:pPr>
            <w:r>
              <w:rPr>
                <w:szCs w:val="24"/>
              </w:rPr>
              <w:t>29</w:t>
            </w:r>
          </w:p>
        </w:tc>
        <w:tc>
          <w:tcPr>
            <w:tcW w:w="1418" w:type="dxa"/>
            <w:tcBorders>
              <w:right w:val="single" w:sz="12" w:space="0" w:color="auto"/>
            </w:tcBorders>
            <w:shd w:val="clear" w:color="auto" w:fill="auto"/>
          </w:tcPr>
          <w:p w:rsidR="00A80367" w:rsidRDefault="00A80367" w:rsidP="00D41148">
            <w:pPr>
              <w:tabs>
                <w:tab w:val="left" w:pos="426"/>
              </w:tabs>
              <w:spacing w:after="0"/>
              <w:jc w:val="both"/>
              <w:rPr>
                <w:szCs w:val="24"/>
              </w:rPr>
            </w:pPr>
            <w:r>
              <w:rPr>
                <w:szCs w:val="24"/>
              </w:rPr>
              <w:t>31</w:t>
            </w: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A80367" w:rsidRPr="00D41148" w:rsidRDefault="00A80367" w:rsidP="00D41148">
            <w:pPr>
              <w:tabs>
                <w:tab w:val="left" w:pos="426"/>
              </w:tabs>
              <w:spacing w:after="0"/>
              <w:jc w:val="both"/>
              <w:rPr>
                <w:szCs w:val="24"/>
              </w:rPr>
            </w:pPr>
            <w:r>
              <w:rPr>
                <w:szCs w:val="24"/>
              </w:rPr>
              <w:t>12D</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A80367" w:rsidP="00D41148">
            <w:pPr>
              <w:tabs>
                <w:tab w:val="left" w:pos="426"/>
              </w:tabs>
              <w:spacing w:after="0"/>
              <w:jc w:val="both"/>
              <w:rPr>
                <w:szCs w:val="24"/>
              </w:rPr>
            </w:pPr>
            <w:r>
              <w:rPr>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5325F5" w:rsidP="00D41148">
            <w:pPr>
              <w:tabs>
                <w:tab w:val="left" w:pos="426"/>
              </w:tabs>
              <w:spacing w:after="0"/>
              <w:jc w:val="both"/>
              <w:rPr>
                <w:szCs w:val="24"/>
              </w:rPr>
            </w:pPr>
            <w:r>
              <w:rPr>
                <w:szCs w:val="24"/>
              </w:rPr>
              <w:t>16</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9E6280" w:rsidP="00D41148">
            <w:pPr>
              <w:tabs>
                <w:tab w:val="left" w:pos="426"/>
              </w:tabs>
              <w:spacing w:after="0"/>
              <w:jc w:val="both"/>
              <w:rPr>
                <w:szCs w:val="24"/>
              </w:rPr>
            </w:pPr>
            <w:r>
              <w:rPr>
                <w:szCs w:val="24"/>
              </w:rPr>
              <w:t>23</w:t>
            </w:r>
          </w:p>
        </w:tc>
      </w:tr>
      <w:tr w:rsidR="00A80367" w:rsidRPr="00D41148" w:rsidTr="003B6C16">
        <w:tc>
          <w:tcPr>
            <w:tcW w:w="1768" w:type="dxa"/>
            <w:shd w:val="clear" w:color="auto" w:fill="auto"/>
          </w:tcPr>
          <w:p w:rsidR="00A80367" w:rsidRDefault="00A80367" w:rsidP="00D41148">
            <w:pPr>
              <w:tabs>
                <w:tab w:val="left" w:pos="426"/>
              </w:tabs>
              <w:spacing w:after="0"/>
              <w:jc w:val="both"/>
              <w:rPr>
                <w:szCs w:val="24"/>
              </w:rPr>
            </w:pPr>
            <w:r>
              <w:rPr>
                <w:szCs w:val="24"/>
              </w:rPr>
              <w:t>10C</w:t>
            </w:r>
          </w:p>
        </w:tc>
        <w:tc>
          <w:tcPr>
            <w:tcW w:w="892" w:type="dxa"/>
            <w:shd w:val="clear" w:color="auto" w:fill="auto"/>
          </w:tcPr>
          <w:p w:rsidR="00A80367" w:rsidRDefault="00A80367" w:rsidP="00D41148">
            <w:pPr>
              <w:tabs>
                <w:tab w:val="left" w:pos="426"/>
              </w:tabs>
              <w:spacing w:after="0"/>
              <w:jc w:val="both"/>
              <w:rPr>
                <w:szCs w:val="24"/>
              </w:rPr>
            </w:pPr>
            <w:r>
              <w:rPr>
                <w:szCs w:val="24"/>
              </w:rPr>
              <w:t>13</w:t>
            </w:r>
          </w:p>
        </w:tc>
        <w:tc>
          <w:tcPr>
            <w:tcW w:w="992" w:type="dxa"/>
            <w:shd w:val="clear" w:color="auto" w:fill="auto"/>
          </w:tcPr>
          <w:p w:rsidR="00A80367" w:rsidRDefault="00A80367" w:rsidP="00D41148">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rsidR="00A80367" w:rsidRDefault="00A80367" w:rsidP="00D41148">
            <w:pPr>
              <w:tabs>
                <w:tab w:val="left" w:pos="426"/>
              </w:tabs>
              <w:spacing w:after="0"/>
              <w:jc w:val="both"/>
              <w:rPr>
                <w:szCs w:val="24"/>
              </w:rPr>
            </w:pPr>
            <w:r>
              <w:rPr>
                <w:szCs w:val="24"/>
              </w:rPr>
              <w:t>29</w:t>
            </w: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A80367" w:rsidRPr="00D41148" w:rsidRDefault="00A80367" w:rsidP="00D41148">
            <w:pPr>
              <w:tabs>
                <w:tab w:val="left" w:pos="426"/>
              </w:tabs>
              <w:spacing w:after="0"/>
              <w:jc w:val="both"/>
              <w:rPr>
                <w:szCs w:val="24"/>
              </w:rPr>
            </w:pPr>
            <w:r>
              <w:rPr>
                <w:szCs w:val="24"/>
              </w:rPr>
              <w:t>12E</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5325F5" w:rsidP="00D41148">
            <w:pPr>
              <w:tabs>
                <w:tab w:val="left" w:pos="426"/>
              </w:tabs>
              <w:spacing w:after="0"/>
              <w:jc w:val="both"/>
              <w:rPr>
                <w:szCs w:val="24"/>
              </w:rPr>
            </w:pPr>
            <w:r>
              <w:rPr>
                <w:szCs w:val="24"/>
              </w:rPr>
              <w:t>22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5325F5" w:rsidP="00D41148">
            <w:pPr>
              <w:tabs>
                <w:tab w:val="left" w:pos="426"/>
              </w:tabs>
              <w:spacing w:after="0"/>
              <w:jc w:val="both"/>
              <w:rPr>
                <w:szCs w:val="24"/>
              </w:rPr>
            </w:pPr>
            <w:r>
              <w:rPr>
                <w:szCs w:val="24"/>
              </w:rPr>
              <w:t>9</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9E6280" w:rsidP="00D41148">
            <w:pPr>
              <w:tabs>
                <w:tab w:val="left" w:pos="426"/>
              </w:tabs>
              <w:spacing w:after="0"/>
              <w:jc w:val="both"/>
              <w:rPr>
                <w:szCs w:val="24"/>
              </w:rPr>
            </w:pPr>
            <w:r>
              <w:rPr>
                <w:szCs w:val="24"/>
              </w:rPr>
              <w:t>31</w:t>
            </w:r>
          </w:p>
        </w:tc>
      </w:tr>
      <w:tr w:rsidR="00A80367" w:rsidRPr="00D41148" w:rsidTr="003B6C16">
        <w:tc>
          <w:tcPr>
            <w:tcW w:w="1768" w:type="dxa"/>
            <w:shd w:val="clear" w:color="auto" w:fill="auto"/>
          </w:tcPr>
          <w:p w:rsidR="00A80367" w:rsidRDefault="00A80367" w:rsidP="00D41148">
            <w:pPr>
              <w:tabs>
                <w:tab w:val="left" w:pos="426"/>
              </w:tabs>
              <w:spacing w:after="0"/>
              <w:jc w:val="both"/>
              <w:rPr>
                <w:szCs w:val="24"/>
              </w:rPr>
            </w:pPr>
            <w:r>
              <w:rPr>
                <w:szCs w:val="24"/>
              </w:rPr>
              <w:t>10D</w:t>
            </w:r>
          </w:p>
        </w:tc>
        <w:tc>
          <w:tcPr>
            <w:tcW w:w="892" w:type="dxa"/>
            <w:shd w:val="clear" w:color="auto" w:fill="auto"/>
          </w:tcPr>
          <w:p w:rsidR="00A80367" w:rsidRDefault="00A80367" w:rsidP="00D41148">
            <w:pPr>
              <w:tabs>
                <w:tab w:val="left" w:pos="426"/>
              </w:tabs>
              <w:spacing w:after="0"/>
              <w:jc w:val="both"/>
              <w:rPr>
                <w:szCs w:val="24"/>
              </w:rPr>
            </w:pPr>
            <w:r>
              <w:rPr>
                <w:szCs w:val="24"/>
              </w:rPr>
              <w:t>15</w:t>
            </w:r>
          </w:p>
        </w:tc>
        <w:tc>
          <w:tcPr>
            <w:tcW w:w="992" w:type="dxa"/>
            <w:shd w:val="clear" w:color="auto" w:fill="auto"/>
          </w:tcPr>
          <w:p w:rsidR="00A80367" w:rsidRDefault="00A80367" w:rsidP="00D41148">
            <w:pPr>
              <w:tabs>
                <w:tab w:val="left" w:pos="426"/>
              </w:tabs>
              <w:spacing w:after="0"/>
              <w:jc w:val="both"/>
              <w:rPr>
                <w:szCs w:val="24"/>
              </w:rPr>
            </w:pPr>
            <w:r>
              <w:rPr>
                <w:szCs w:val="24"/>
              </w:rPr>
              <w:t>17</w:t>
            </w:r>
          </w:p>
        </w:tc>
        <w:tc>
          <w:tcPr>
            <w:tcW w:w="1418" w:type="dxa"/>
            <w:tcBorders>
              <w:right w:val="single" w:sz="12" w:space="0" w:color="auto"/>
            </w:tcBorders>
            <w:shd w:val="clear" w:color="auto" w:fill="auto"/>
          </w:tcPr>
          <w:p w:rsidR="00A80367" w:rsidRDefault="00A80367" w:rsidP="00D41148">
            <w:pPr>
              <w:tabs>
                <w:tab w:val="left" w:pos="426"/>
              </w:tabs>
              <w:spacing w:after="0"/>
              <w:jc w:val="both"/>
              <w:rPr>
                <w:szCs w:val="24"/>
              </w:rPr>
            </w:pPr>
            <w:r>
              <w:rPr>
                <w:szCs w:val="24"/>
              </w:rPr>
              <w:t>32</w:t>
            </w: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A80367" w:rsidRPr="00D41148" w:rsidRDefault="00A80367" w:rsidP="00D41148">
            <w:pPr>
              <w:tabs>
                <w:tab w:val="left" w:pos="426"/>
              </w:tabs>
              <w:spacing w:after="0"/>
              <w:jc w:val="both"/>
              <w:rPr>
                <w:szCs w:val="24"/>
              </w:rPr>
            </w:pPr>
            <w:r>
              <w:rPr>
                <w:szCs w:val="24"/>
              </w:rPr>
              <w:t>12F</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5325F5" w:rsidP="00D41148">
            <w:pPr>
              <w:tabs>
                <w:tab w:val="left" w:pos="426"/>
              </w:tabs>
              <w:spacing w:after="0"/>
              <w:jc w:val="both"/>
              <w:rPr>
                <w:szCs w:val="24"/>
              </w:rPr>
            </w:pPr>
            <w:r>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5325F5" w:rsidP="00D41148">
            <w:pPr>
              <w:tabs>
                <w:tab w:val="left" w:pos="426"/>
              </w:tabs>
              <w:spacing w:after="0"/>
              <w:jc w:val="both"/>
              <w:rPr>
                <w:szCs w:val="24"/>
              </w:rPr>
            </w:pPr>
            <w:r>
              <w:rPr>
                <w:szCs w:val="24"/>
              </w:rPr>
              <w:t>19</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9E6280" w:rsidP="00D41148">
            <w:pPr>
              <w:tabs>
                <w:tab w:val="left" w:pos="426"/>
              </w:tabs>
              <w:spacing w:after="0"/>
              <w:jc w:val="both"/>
              <w:rPr>
                <w:szCs w:val="24"/>
              </w:rPr>
            </w:pPr>
            <w:r>
              <w:rPr>
                <w:szCs w:val="24"/>
              </w:rPr>
              <w:t>28</w:t>
            </w:r>
          </w:p>
        </w:tc>
      </w:tr>
      <w:tr w:rsidR="00A80367" w:rsidRPr="00D41148" w:rsidTr="003B6C16">
        <w:tc>
          <w:tcPr>
            <w:tcW w:w="1768" w:type="dxa"/>
            <w:shd w:val="clear" w:color="auto" w:fill="auto"/>
          </w:tcPr>
          <w:p w:rsidR="00A80367" w:rsidRDefault="00A80367" w:rsidP="00D41148">
            <w:pPr>
              <w:tabs>
                <w:tab w:val="left" w:pos="426"/>
              </w:tabs>
              <w:spacing w:after="0"/>
              <w:jc w:val="both"/>
              <w:rPr>
                <w:szCs w:val="24"/>
              </w:rPr>
            </w:pPr>
            <w:r>
              <w:rPr>
                <w:szCs w:val="24"/>
              </w:rPr>
              <w:t>10E</w:t>
            </w:r>
          </w:p>
        </w:tc>
        <w:tc>
          <w:tcPr>
            <w:tcW w:w="892" w:type="dxa"/>
            <w:shd w:val="clear" w:color="auto" w:fill="auto"/>
          </w:tcPr>
          <w:p w:rsidR="00A80367" w:rsidRDefault="00A80367" w:rsidP="00D41148">
            <w:pPr>
              <w:tabs>
                <w:tab w:val="left" w:pos="426"/>
              </w:tabs>
              <w:spacing w:after="0"/>
              <w:jc w:val="both"/>
              <w:rPr>
                <w:szCs w:val="24"/>
              </w:rPr>
            </w:pPr>
            <w:r>
              <w:rPr>
                <w:szCs w:val="24"/>
              </w:rPr>
              <w:t>22</w:t>
            </w:r>
          </w:p>
        </w:tc>
        <w:tc>
          <w:tcPr>
            <w:tcW w:w="992" w:type="dxa"/>
            <w:shd w:val="clear" w:color="auto" w:fill="auto"/>
          </w:tcPr>
          <w:p w:rsidR="00A80367" w:rsidRDefault="00A80367" w:rsidP="00D41148">
            <w:pPr>
              <w:tabs>
                <w:tab w:val="left" w:pos="426"/>
              </w:tabs>
              <w:spacing w:after="0"/>
              <w:jc w:val="both"/>
              <w:rPr>
                <w:szCs w:val="24"/>
              </w:rPr>
            </w:pPr>
            <w:r>
              <w:rPr>
                <w:szCs w:val="24"/>
              </w:rPr>
              <w:t>10</w:t>
            </w:r>
          </w:p>
        </w:tc>
        <w:tc>
          <w:tcPr>
            <w:tcW w:w="1418" w:type="dxa"/>
            <w:tcBorders>
              <w:right w:val="single" w:sz="12" w:space="0" w:color="auto"/>
            </w:tcBorders>
            <w:shd w:val="clear" w:color="auto" w:fill="auto"/>
          </w:tcPr>
          <w:p w:rsidR="00A80367" w:rsidRDefault="00A80367" w:rsidP="00D41148">
            <w:pPr>
              <w:tabs>
                <w:tab w:val="left" w:pos="426"/>
              </w:tabs>
              <w:spacing w:after="0"/>
              <w:jc w:val="both"/>
              <w:rPr>
                <w:szCs w:val="24"/>
              </w:rPr>
            </w:pPr>
            <w:r>
              <w:rPr>
                <w:szCs w:val="24"/>
              </w:rPr>
              <w:t>32</w:t>
            </w: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A80367" w:rsidRPr="00D41148" w:rsidRDefault="00A80367" w:rsidP="00D41148">
            <w:pPr>
              <w:tabs>
                <w:tab w:val="left" w:pos="426"/>
              </w:tabs>
              <w:spacing w:after="0"/>
              <w:jc w:val="both"/>
              <w:rPr>
                <w:szCs w:val="24"/>
              </w:rPr>
            </w:pPr>
            <w:r>
              <w:rPr>
                <w:szCs w:val="24"/>
              </w:rPr>
              <w:t>ÖZEL EĞİT.HAFİF</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F31D40" w:rsidP="00D41148">
            <w:pPr>
              <w:tabs>
                <w:tab w:val="left" w:pos="426"/>
              </w:tabs>
              <w:spacing w:after="0"/>
              <w:jc w:val="both"/>
              <w:rPr>
                <w:szCs w:val="24"/>
              </w:rPr>
            </w:pPr>
            <w:r>
              <w:rPr>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F31D40" w:rsidP="00D41148">
            <w:pPr>
              <w:tabs>
                <w:tab w:val="left" w:pos="426"/>
              </w:tabs>
              <w:spacing w:after="0"/>
              <w:jc w:val="both"/>
              <w:rPr>
                <w:szCs w:val="24"/>
              </w:rPr>
            </w:pPr>
            <w:r>
              <w:rPr>
                <w:szCs w:val="24"/>
              </w:rPr>
              <w:t>6</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F31D40" w:rsidP="00D41148">
            <w:pPr>
              <w:tabs>
                <w:tab w:val="left" w:pos="426"/>
              </w:tabs>
              <w:spacing w:after="0"/>
              <w:jc w:val="both"/>
              <w:rPr>
                <w:szCs w:val="24"/>
              </w:rPr>
            </w:pPr>
            <w:r>
              <w:rPr>
                <w:szCs w:val="24"/>
              </w:rPr>
              <w:t>10</w:t>
            </w:r>
          </w:p>
        </w:tc>
      </w:tr>
      <w:tr w:rsidR="00A80367" w:rsidRPr="00D41148" w:rsidTr="003B6C16">
        <w:tc>
          <w:tcPr>
            <w:tcW w:w="1768" w:type="dxa"/>
            <w:shd w:val="clear" w:color="auto" w:fill="auto"/>
          </w:tcPr>
          <w:p w:rsidR="00A80367" w:rsidRDefault="00A80367" w:rsidP="00D41148">
            <w:pPr>
              <w:tabs>
                <w:tab w:val="left" w:pos="426"/>
              </w:tabs>
              <w:spacing w:after="0"/>
              <w:jc w:val="both"/>
              <w:rPr>
                <w:szCs w:val="24"/>
              </w:rPr>
            </w:pPr>
          </w:p>
        </w:tc>
        <w:tc>
          <w:tcPr>
            <w:tcW w:w="892" w:type="dxa"/>
            <w:shd w:val="clear" w:color="auto" w:fill="auto"/>
          </w:tcPr>
          <w:p w:rsidR="00A80367" w:rsidRDefault="00A80367" w:rsidP="00D41148">
            <w:pPr>
              <w:tabs>
                <w:tab w:val="left" w:pos="426"/>
              </w:tabs>
              <w:spacing w:after="0"/>
              <w:jc w:val="both"/>
              <w:rPr>
                <w:szCs w:val="24"/>
              </w:rPr>
            </w:pPr>
          </w:p>
        </w:tc>
        <w:tc>
          <w:tcPr>
            <w:tcW w:w="992" w:type="dxa"/>
            <w:shd w:val="clear" w:color="auto" w:fill="auto"/>
          </w:tcPr>
          <w:p w:rsidR="00A80367" w:rsidRDefault="00A80367" w:rsidP="00D41148">
            <w:pPr>
              <w:tabs>
                <w:tab w:val="left" w:pos="426"/>
              </w:tabs>
              <w:spacing w:after="0"/>
              <w:jc w:val="both"/>
              <w:rPr>
                <w:szCs w:val="24"/>
              </w:rPr>
            </w:pPr>
          </w:p>
        </w:tc>
        <w:tc>
          <w:tcPr>
            <w:tcW w:w="1418" w:type="dxa"/>
            <w:tcBorders>
              <w:right w:val="single" w:sz="12" w:space="0" w:color="auto"/>
            </w:tcBorders>
            <w:shd w:val="clear" w:color="auto" w:fill="auto"/>
          </w:tcPr>
          <w:p w:rsidR="00A80367" w:rsidRDefault="00A80367" w:rsidP="00D41148">
            <w:pPr>
              <w:tabs>
                <w:tab w:val="left" w:pos="426"/>
              </w:tabs>
              <w:spacing w:after="0"/>
              <w:jc w:val="both"/>
              <w:rPr>
                <w:szCs w:val="24"/>
              </w:rPr>
            </w:pPr>
          </w:p>
        </w:tc>
        <w:tc>
          <w:tcPr>
            <w:tcW w:w="2113" w:type="dxa"/>
            <w:tcBorders>
              <w:top w:val="single" w:sz="6" w:space="0" w:color="auto"/>
              <w:left w:val="single" w:sz="12" w:space="0" w:color="auto"/>
              <w:bottom w:val="single" w:sz="6" w:space="0" w:color="auto"/>
              <w:right w:val="single" w:sz="6" w:space="0" w:color="auto"/>
            </w:tcBorders>
            <w:shd w:val="clear" w:color="auto" w:fill="auto"/>
          </w:tcPr>
          <w:p w:rsidR="00A80367" w:rsidRPr="00D41148" w:rsidRDefault="00A80367" w:rsidP="00D41148">
            <w:pPr>
              <w:tabs>
                <w:tab w:val="left" w:pos="426"/>
              </w:tabs>
              <w:spacing w:after="0"/>
              <w:jc w:val="both"/>
              <w:rPr>
                <w:szCs w:val="24"/>
              </w:rPr>
            </w:pPr>
            <w:r>
              <w:rPr>
                <w:szCs w:val="24"/>
              </w:rPr>
              <w:t>ÖZEL EĞİTİM ORTA</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F31D40" w:rsidP="00D41148">
            <w:pPr>
              <w:tabs>
                <w:tab w:val="left" w:pos="426"/>
              </w:tabs>
              <w:spacing w:after="0"/>
              <w:jc w:val="both"/>
              <w:rPr>
                <w:szCs w:val="24"/>
              </w:rPr>
            </w:pPr>
            <w:r>
              <w:rPr>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F31D40" w:rsidP="00D41148">
            <w:pPr>
              <w:tabs>
                <w:tab w:val="left" w:pos="426"/>
              </w:tabs>
              <w:spacing w:after="0"/>
              <w:jc w:val="both"/>
              <w:rPr>
                <w:szCs w:val="24"/>
              </w:rPr>
            </w:pPr>
            <w:r>
              <w:rPr>
                <w:szCs w:val="24"/>
              </w:rPr>
              <w:t>1</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0367" w:rsidRPr="00D41148" w:rsidRDefault="00F31D40" w:rsidP="00D41148">
            <w:pPr>
              <w:tabs>
                <w:tab w:val="left" w:pos="426"/>
              </w:tabs>
              <w:spacing w:after="0"/>
              <w:jc w:val="both"/>
              <w:rPr>
                <w:szCs w:val="24"/>
              </w:rPr>
            </w:pPr>
            <w:r>
              <w:rPr>
                <w:szCs w:val="24"/>
              </w:rPr>
              <w:t>4</w:t>
            </w:r>
          </w:p>
        </w:tc>
      </w:tr>
    </w:tbl>
    <w:p w:rsidR="00E67FCA" w:rsidRDefault="009C6C05" w:rsidP="00E67FCA">
      <w:pPr>
        <w:tabs>
          <w:tab w:val="left" w:pos="426"/>
        </w:tabs>
        <w:spacing w:after="0"/>
        <w:jc w:val="both"/>
        <w:rPr>
          <w:szCs w:val="24"/>
        </w:rPr>
      </w:pPr>
      <w:r>
        <w:rPr>
          <w:szCs w:val="24"/>
        </w:rPr>
        <w:t>*Sınıf sayısına göre istenildiği kadar satır eklenebilir.</w:t>
      </w:r>
    </w:p>
    <w:p w:rsidR="009C6C05" w:rsidRDefault="009C6C05" w:rsidP="00E67FCA">
      <w:pPr>
        <w:tabs>
          <w:tab w:val="left" w:pos="426"/>
        </w:tabs>
        <w:spacing w:after="0"/>
        <w:jc w:val="both"/>
        <w:rPr>
          <w:szCs w:val="24"/>
        </w:rPr>
      </w:pPr>
    </w:p>
    <w:p w:rsidR="009C6C05" w:rsidRPr="003B6C16" w:rsidRDefault="009C6C05" w:rsidP="009C6C05">
      <w:pPr>
        <w:pStyle w:val="Balk3"/>
        <w:rPr>
          <w:b/>
        </w:rPr>
      </w:pPr>
      <w:r w:rsidRPr="003B6C16">
        <w:rPr>
          <w:b/>
        </w:rPr>
        <w:lastRenderedPageBreak/>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Default="009C6C05" w:rsidP="009C6C05"/>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CD04E9" w:rsidP="009C6C05">
            <w:r>
              <w:t>38</w:t>
            </w:r>
          </w:p>
        </w:tc>
        <w:tc>
          <w:tcPr>
            <w:tcW w:w="4715" w:type="dxa"/>
            <w:shd w:val="clear" w:color="auto" w:fill="auto"/>
          </w:tcPr>
          <w:p w:rsidR="009C6C05" w:rsidRDefault="009C6C05" w:rsidP="009C6C05">
            <w:r>
              <w:t>TV Sayısı</w:t>
            </w:r>
          </w:p>
        </w:tc>
        <w:tc>
          <w:tcPr>
            <w:tcW w:w="2358" w:type="dxa"/>
            <w:shd w:val="clear" w:color="auto" w:fill="auto"/>
          </w:tcPr>
          <w:p w:rsidR="009C6C05" w:rsidRDefault="00CD04E9" w:rsidP="009C6C05">
            <w:r>
              <w:t>4</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A740D2" w:rsidP="009C6C05">
            <w:r>
              <w:t>81</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CD04E9" w:rsidP="009C6C05">
            <w:r>
              <w:t>15</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D83E9F" w:rsidP="009C6C05">
            <w:r>
              <w:t>2</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CD04E9" w:rsidP="009C6C05">
            <w:r>
              <w:t>2</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C30FD3" w:rsidP="009C6C05">
            <w:r>
              <w:t>3</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9C6C05" w:rsidP="009C6C05"/>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9C6C05" w:rsidRDefault="009C6C05" w:rsidP="009C6C05"/>
    <w:p w:rsidR="00C77D2F" w:rsidRDefault="00C77D2F" w:rsidP="009C6C05"/>
    <w:p w:rsidR="00C77D2F" w:rsidRDefault="00C77D2F" w:rsidP="009C6C05"/>
    <w:p w:rsidR="00C77D2F" w:rsidRDefault="00C77D2F" w:rsidP="009C6C05"/>
    <w:p w:rsidR="00C77D2F" w:rsidRDefault="00C77D2F" w:rsidP="009C6C05"/>
    <w:p w:rsidR="009C6C05" w:rsidRDefault="004962D0" w:rsidP="004962D0">
      <w:pPr>
        <w:pStyle w:val="Balk3"/>
      </w:pPr>
      <w:r>
        <w:lastRenderedPageBreak/>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9428"/>
      </w:tblGrid>
      <w:tr w:rsidR="004962D0" w:rsidTr="00C77D2F">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9428" w:type="dxa"/>
            <w:shd w:val="clear" w:color="auto" w:fill="auto"/>
          </w:tcPr>
          <w:p w:rsidR="004962D0" w:rsidRPr="00D41148" w:rsidRDefault="004962D0" w:rsidP="009C6C05">
            <w:pPr>
              <w:rPr>
                <w:b/>
              </w:rPr>
            </w:pPr>
            <w:r w:rsidRPr="00D41148">
              <w:rPr>
                <w:b/>
              </w:rPr>
              <w:t>Gider Miktarı</w:t>
            </w:r>
          </w:p>
        </w:tc>
      </w:tr>
      <w:tr w:rsidR="004962D0" w:rsidTr="00C77D2F">
        <w:tc>
          <w:tcPr>
            <w:tcW w:w="2357" w:type="dxa"/>
            <w:shd w:val="clear" w:color="auto" w:fill="auto"/>
          </w:tcPr>
          <w:p w:rsidR="004962D0" w:rsidRDefault="004962D0" w:rsidP="009C6C05">
            <w:r>
              <w:t>2016</w:t>
            </w:r>
          </w:p>
        </w:tc>
        <w:tc>
          <w:tcPr>
            <w:tcW w:w="2357" w:type="dxa"/>
            <w:shd w:val="clear" w:color="auto" w:fill="auto"/>
          </w:tcPr>
          <w:p w:rsidR="004962D0" w:rsidRDefault="004962D0" w:rsidP="009C6C05"/>
        </w:tc>
        <w:tc>
          <w:tcPr>
            <w:tcW w:w="9428" w:type="dxa"/>
            <w:shd w:val="clear" w:color="auto" w:fill="auto"/>
          </w:tcPr>
          <w:p w:rsidR="004962D0" w:rsidRDefault="004962D0" w:rsidP="009C6C05"/>
        </w:tc>
      </w:tr>
      <w:tr w:rsidR="004962D0" w:rsidTr="00C77D2F">
        <w:tc>
          <w:tcPr>
            <w:tcW w:w="2357" w:type="dxa"/>
            <w:shd w:val="clear" w:color="auto" w:fill="auto"/>
          </w:tcPr>
          <w:p w:rsidR="004962D0" w:rsidRDefault="004962D0" w:rsidP="009C6C05">
            <w:r>
              <w:t>2017</w:t>
            </w:r>
          </w:p>
        </w:tc>
        <w:tc>
          <w:tcPr>
            <w:tcW w:w="2357" w:type="dxa"/>
            <w:shd w:val="clear" w:color="auto" w:fill="auto"/>
          </w:tcPr>
          <w:p w:rsidR="004962D0" w:rsidRDefault="00C30FD3" w:rsidP="009C6C05">
            <w:r>
              <w:t>85.890.77</w:t>
            </w:r>
          </w:p>
        </w:tc>
        <w:tc>
          <w:tcPr>
            <w:tcW w:w="9428" w:type="dxa"/>
            <w:shd w:val="clear" w:color="auto" w:fill="auto"/>
          </w:tcPr>
          <w:p w:rsidR="004962D0" w:rsidRDefault="00C30FD3" w:rsidP="009C6C05">
            <w:r>
              <w:t>73,521.63</w:t>
            </w:r>
          </w:p>
        </w:tc>
      </w:tr>
      <w:tr w:rsidR="00473382" w:rsidTr="00C77D2F">
        <w:tc>
          <w:tcPr>
            <w:tcW w:w="2357" w:type="dxa"/>
            <w:shd w:val="clear" w:color="auto" w:fill="auto"/>
          </w:tcPr>
          <w:p w:rsidR="00473382" w:rsidRDefault="00473382" w:rsidP="009C6C05">
            <w:r>
              <w:t>2018</w:t>
            </w:r>
          </w:p>
        </w:tc>
        <w:tc>
          <w:tcPr>
            <w:tcW w:w="2357" w:type="dxa"/>
            <w:shd w:val="clear" w:color="auto" w:fill="auto"/>
          </w:tcPr>
          <w:p w:rsidR="00473382" w:rsidRDefault="00C30FD3" w:rsidP="009C6C05">
            <w:r>
              <w:t>85.890.77</w:t>
            </w:r>
          </w:p>
        </w:tc>
        <w:tc>
          <w:tcPr>
            <w:tcW w:w="9428" w:type="dxa"/>
            <w:shd w:val="clear" w:color="auto" w:fill="auto"/>
          </w:tcPr>
          <w:p w:rsidR="00473382" w:rsidRDefault="00C30FD3" w:rsidP="009C6C05">
            <w:r>
              <w:t>73.521.13</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2" w:name="_Toc531097536"/>
      <w:bookmarkStart w:id="23" w:name="_Toc416085140"/>
      <w:r w:rsidRPr="00A47F2F">
        <w:lastRenderedPageBreak/>
        <w:t>PAYDAŞ ANALİZİ</w:t>
      </w:r>
      <w:bookmarkEnd w:id="22"/>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22660A" w:rsidP="00B21A33">
      <w:pPr>
        <w:jc w:val="both"/>
      </w:pPr>
      <w:r>
        <w:rPr>
          <w:noProof/>
          <w:szCs w:val="24"/>
        </w:rPr>
        <w:drawing>
          <wp:inline distT="0" distB="0" distL="0" distR="0">
            <wp:extent cx="3924300" cy="2571750"/>
            <wp:effectExtent l="0" t="1905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21A33" w:rsidRDefault="00B21A33" w:rsidP="00B21A33">
      <w:pPr>
        <w:jc w:val="both"/>
      </w:pPr>
    </w:p>
    <w:p w:rsidR="00B21A33" w:rsidRDefault="00B21A33" w:rsidP="00B21A33">
      <w:pPr>
        <w:jc w:val="both"/>
      </w:pPr>
      <w:r>
        <w:t>Paydaş anketlerine ilişkin ortaya çıkan temel sonuçlara altta yer verilmiştir</w:t>
      </w:r>
      <w:r w:rsidR="00373590">
        <w:t xml:space="preserve"> </w:t>
      </w:r>
      <w:r w:rsidR="00373590" w:rsidRPr="00373590">
        <w:rPr>
          <w:highlight w:val="yellow"/>
        </w:rPr>
        <w:t>*</w:t>
      </w:r>
      <w:r w:rsidR="00373590">
        <w:t xml:space="preserve"> </w:t>
      </w:r>
      <w:r>
        <w:t xml:space="preserve">: </w:t>
      </w:r>
    </w:p>
    <w:p w:rsidR="00B21A33" w:rsidRDefault="00373590" w:rsidP="00373590">
      <w:pPr>
        <w:pStyle w:val="Balk3"/>
      </w:pPr>
      <w:r>
        <w:lastRenderedPageBreak/>
        <w:t>Öğrenci Anketi Sonuçları:</w:t>
      </w:r>
    </w:p>
    <w:p w:rsidR="00373590" w:rsidRDefault="00187B37" w:rsidP="00373590">
      <w:r>
        <w:t xml:space="preserve">Yapılan anket sonuçlarına gare öğrenciler okulun her türlü imkanından faydalanabilmekte her türlü </w:t>
      </w:r>
      <w:r w:rsidR="003B6C16">
        <w:t>yara</w:t>
      </w:r>
      <w:r>
        <w:t xml:space="preserve">tıcı fikirlerini okul idaresi ve </w:t>
      </w:r>
      <w:r w:rsidR="003B6C16">
        <w:t>öğretmenlere iletebildikleri</w:t>
      </w:r>
      <w:r>
        <w:t xml:space="preserve"> okulun </w:t>
      </w:r>
      <w:r w:rsidR="003B6C16">
        <w:t>fiziki imkanlarını</w:t>
      </w:r>
      <w:r>
        <w:t xml:space="preserve"> yeterli bulmaktadır. Okulu kendilerini geliştirebilecekleri alan olarak görmekte kendilerini güvende hissetmektedirler.</w:t>
      </w:r>
    </w:p>
    <w:p w:rsidR="00373590" w:rsidRDefault="00373590" w:rsidP="000D66C5">
      <w:pPr>
        <w:pStyle w:val="Balk3"/>
        <w:rPr>
          <w:szCs w:val="24"/>
        </w:rPr>
      </w:pPr>
      <w:r>
        <w:rPr>
          <w:szCs w:val="24"/>
        </w:rPr>
        <w:t>Öğretmen Anketi Sonuçları:</w:t>
      </w:r>
    </w:p>
    <w:p w:rsidR="000D66C5" w:rsidRPr="000D66C5" w:rsidRDefault="000D66C5" w:rsidP="000D66C5">
      <w:r>
        <w:t xml:space="preserve">Okulumuzda </w:t>
      </w:r>
      <w:r w:rsidR="003B6C16">
        <w:t>çalışan</w:t>
      </w:r>
      <w:r>
        <w:t xml:space="preserve"> öğretmenlerimiz okulumuzda alına kararlara </w:t>
      </w:r>
      <w:r w:rsidR="003B6C16">
        <w:t>olabildiğince</w:t>
      </w:r>
      <w:r>
        <w:t xml:space="preserve"> </w:t>
      </w:r>
      <w:r w:rsidR="003B6C16">
        <w:t>katıldıkları</w:t>
      </w:r>
      <w:r>
        <w:t xml:space="preserve"> okulda kendilerini güvende </w:t>
      </w:r>
      <w:r w:rsidR="003B6C16">
        <w:t>hissettiklerini. Kendilerini</w:t>
      </w:r>
      <w:r>
        <w:t xml:space="preserve"> okulun değerli bir üyesi olarak gördüklerini </w:t>
      </w:r>
      <w:r w:rsidR="003B6C16">
        <w:t>belirtmişlerdir</w:t>
      </w:r>
      <w:r w:rsidR="00187B37">
        <w:t>. Okulumuzda gelecekte yapılacak her türlü kararlarda söz hakkı verildiğini anket sonuçlarında belirtilmiştir.</w:t>
      </w:r>
    </w:p>
    <w:p w:rsidR="00373590" w:rsidRDefault="00373590" w:rsidP="00187B37">
      <w:pPr>
        <w:pStyle w:val="Balk3"/>
        <w:rPr>
          <w:szCs w:val="24"/>
        </w:rPr>
      </w:pPr>
      <w:r>
        <w:rPr>
          <w:szCs w:val="24"/>
        </w:rPr>
        <w:t>Veli Anketi Sonuçları:</w:t>
      </w:r>
    </w:p>
    <w:p w:rsidR="00187B37" w:rsidRDefault="00187B37" w:rsidP="00187B37">
      <w:r>
        <w:t xml:space="preserve">Yapılan anket sonuçlarına göre velilerimiz okulda her türlü hizmeti alabilmekte ve okulumu fiziki kapasite olarak yeterli </w:t>
      </w:r>
      <w:r w:rsidR="003B6C16">
        <w:t>bulmaktadır</w:t>
      </w:r>
    </w:p>
    <w:p w:rsidR="00187B37" w:rsidRPr="00187B37" w:rsidRDefault="00187B37" w:rsidP="00187B37">
      <w:r>
        <w:t>Öğre</w:t>
      </w:r>
      <w:r w:rsidR="006329CE">
        <w:t>t</w:t>
      </w:r>
      <w:r>
        <w:t>men ve okul idaresi olarak rahatlıkla iletişime geçmektedir.</w:t>
      </w:r>
    </w:p>
    <w:p w:rsidR="00EA32DB" w:rsidRPr="00A47F2F" w:rsidRDefault="00B21A33" w:rsidP="00B21A33">
      <w:pPr>
        <w:pStyle w:val="Balk2"/>
      </w:pPr>
      <w:r>
        <w:rPr>
          <w:szCs w:val="24"/>
        </w:rPr>
        <w:br w:type="page"/>
      </w:r>
      <w:bookmarkStart w:id="24" w:name="_Toc531097537"/>
      <w:r w:rsidR="00F16D1B" w:rsidRPr="00A47F2F">
        <w:lastRenderedPageBreak/>
        <w:t>GZFT</w:t>
      </w:r>
      <w:r w:rsidR="006658C1" w:rsidRPr="00A47F2F">
        <w:t xml:space="preserve"> (Güçlü, Zayıf, Fırsat, Tehdit)</w:t>
      </w:r>
      <w:r w:rsidR="00F16D1B" w:rsidRPr="00A47F2F">
        <w:t xml:space="preserve"> Analizi</w:t>
      </w:r>
      <w:bookmarkEnd w:id="23"/>
      <w:bookmarkEnd w:id="24"/>
      <w:r w:rsidR="00710994">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A47F2F" w:rsidRDefault="008E01DD" w:rsidP="008E01DD">
      <w:pPr>
        <w:pStyle w:val="Balk3"/>
      </w:pPr>
      <w:bookmarkStart w:id="25" w:name="_Toc416084889"/>
      <w:r>
        <w:t>İçsel Faktörler</w:t>
      </w:r>
      <w:r w:rsidR="00474795">
        <w:t xml:space="preserve"> </w:t>
      </w:r>
      <w:r w:rsidR="00474795" w:rsidRPr="00474795">
        <w:rPr>
          <w:highlight w:val="yellow"/>
        </w:rPr>
        <w:t>*</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624"/>
      </w:tblGrid>
      <w:tr w:rsidR="00284611" w:rsidRPr="00D41148" w:rsidTr="00C77D2F">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11624" w:type="dxa"/>
            <w:shd w:val="clear" w:color="auto" w:fill="auto"/>
          </w:tcPr>
          <w:p w:rsidR="00284611" w:rsidRPr="00D41148" w:rsidRDefault="0066439E" w:rsidP="00D41148">
            <w:pPr>
              <w:spacing w:after="0"/>
              <w:jc w:val="both"/>
              <w:rPr>
                <w:szCs w:val="24"/>
              </w:rPr>
            </w:pPr>
            <w:r>
              <w:rPr>
                <w:szCs w:val="24"/>
              </w:rPr>
              <w:t>Sosyal ve kültürel faaliyetlere katılmaya isteklidir</w:t>
            </w:r>
          </w:p>
        </w:tc>
      </w:tr>
      <w:tr w:rsidR="00284611" w:rsidRPr="00D41148" w:rsidTr="00C77D2F">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11624" w:type="dxa"/>
            <w:shd w:val="clear" w:color="auto" w:fill="auto"/>
          </w:tcPr>
          <w:p w:rsidR="00284611" w:rsidRPr="00D41148" w:rsidRDefault="0066439E" w:rsidP="00D41148">
            <w:pPr>
              <w:spacing w:after="0"/>
              <w:jc w:val="both"/>
              <w:rPr>
                <w:szCs w:val="24"/>
              </w:rPr>
            </w:pPr>
            <w:r>
              <w:rPr>
                <w:szCs w:val="24"/>
              </w:rPr>
              <w:t>Kurumu benimseyip özveri ile çalışır</w:t>
            </w:r>
          </w:p>
        </w:tc>
      </w:tr>
      <w:tr w:rsidR="00284611" w:rsidRPr="00D41148" w:rsidTr="00C77D2F">
        <w:tc>
          <w:tcPr>
            <w:tcW w:w="2518" w:type="dxa"/>
            <w:shd w:val="clear" w:color="auto" w:fill="auto"/>
          </w:tcPr>
          <w:p w:rsidR="00284611" w:rsidRPr="00D41148" w:rsidRDefault="00284611" w:rsidP="00D41148">
            <w:pPr>
              <w:spacing w:after="0"/>
              <w:jc w:val="both"/>
              <w:rPr>
                <w:szCs w:val="24"/>
              </w:rPr>
            </w:pPr>
            <w:r w:rsidRPr="00D41148">
              <w:rPr>
                <w:szCs w:val="24"/>
              </w:rPr>
              <w:t>Veliler</w:t>
            </w:r>
          </w:p>
        </w:tc>
        <w:tc>
          <w:tcPr>
            <w:tcW w:w="11624" w:type="dxa"/>
            <w:shd w:val="clear" w:color="auto" w:fill="auto"/>
          </w:tcPr>
          <w:p w:rsidR="00284611" w:rsidRPr="00D41148" w:rsidRDefault="0066439E" w:rsidP="00D41148">
            <w:pPr>
              <w:spacing w:after="0"/>
              <w:jc w:val="both"/>
              <w:rPr>
                <w:szCs w:val="24"/>
              </w:rPr>
            </w:pPr>
            <w:r>
              <w:rPr>
                <w:szCs w:val="24"/>
              </w:rPr>
              <w:t>Okul idaresi ve öğretmenlerle iletişimi iyidir</w:t>
            </w:r>
          </w:p>
        </w:tc>
      </w:tr>
      <w:tr w:rsidR="00284611" w:rsidRPr="00D41148" w:rsidTr="00C77D2F">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11624" w:type="dxa"/>
            <w:shd w:val="clear" w:color="auto" w:fill="auto"/>
          </w:tcPr>
          <w:p w:rsidR="00284611" w:rsidRPr="00D41148" w:rsidRDefault="0066439E" w:rsidP="00D41148">
            <w:pPr>
              <w:spacing w:after="0"/>
              <w:jc w:val="both"/>
              <w:rPr>
                <w:szCs w:val="24"/>
              </w:rPr>
            </w:pPr>
            <w:r>
              <w:rPr>
                <w:szCs w:val="24"/>
              </w:rPr>
              <w:t>Aydınlatma,ısınma  fiziki şartlar uygundur</w:t>
            </w:r>
          </w:p>
        </w:tc>
      </w:tr>
      <w:tr w:rsidR="00284611" w:rsidRPr="00D41148" w:rsidTr="00C77D2F">
        <w:tc>
          <w:tcPr>
            <w:tcW w:w="2518" w:type="dxa"/>
            <w:shd w:val="clear" w:color="auto" w:fill="auto"/>
          </w:tcPr>
          <w:p w:rsidR="00284611" w:rsidRPr="00D41148" w:rsidRDefault="00284611" w:rsidP="00D41148">
            <w:pPr>
              <w:spacing w:after="0"/>
              <w:jc w:val="both"/>
              <w:rPr>
                <w:szCs w:val="24"/>
              </w:rPr>
            </w:pPr>
            <w:r w:rsidRPr="00D41148">
              <w:rPr>
                <w:szCs w:val="24"/>
              </w:rPr>
              <w:t>Donanım</w:t>
            </w:r>
          </w:p>
        </w:tc>
        <w:tc>
          <w:tcPr>
            <w:tcW w:w="11624" w:type="dxa"/>
            <w:shd w:val="clear" w:color="auto" w:fill="auto"/>
          </w:tcPr>
          <w:p w:rsidR="00284611" w:rsidRPr="00D41148" w:rsidRDefault="0066439E" w:rsidP="00D41148">
            <w:pPr>
              <w:spacing w:after="0"/>
              <w:jc w:val="both"/>
              <w:rPr>
                <w:szCs w:val="24"/>
              </w:rPr>
            </w:pPr>
            <w:r>
              <w:rPr>
                <w:szCs w:val="24"/>
              </w:rPr>
              <w:t xml:space="preserve"> Eksiklik bulunmasına karşı ihtiyaçları karşılıyor</w:t>
            </w:r>
          </w:p>
        </w:tc>
      </w:tr>
      <w:tr w:rsidR="00284611" w:rsidRPr="00D41148" w:rsidTr="00C77D2F">
        <w:tc>
          <w:tcPr>
            <w:tcW w:w="2518" w:type="dxa"/>
            <w:shd w:val="clear" w:color="auto" w:fill="auto"/>
          </w:tcPr>
          <w:p w:rsidR="00284611" w:rsidRPr="00D41148" w:rsidRDefault="00284611" w:rsidP="00D41148">
            <w:pPr>
              <w:spacing w:after="0"/>
              <w:jc w:val="both"/>
              <w:rPr>
                <w:szCs w:val="24"/>
              </w:rPr>
            </w:pPr>
            <w:r w:rsidRPr="00D41148">
              <w:rPr>
                <w:szCs w:val="24"/>
              </w:rPr>
              <w:t>Bütçe</w:t>
            </w:r>
          </w:p>
        </w:tc>
        <w:tc>
          <w:tcPr>
            <w:tcW w:w="11624" w:type="dxa"/>
            <w:shd w:val="clear" w:color="auto" w:fill="auto"/>
          </w:tcPr>
          <w:p w:rsidR="00284611" w:rsidRPr="00D41148" w:rsidRDefault="0066439E" w:rsidP="00D41148">
            <w:pPr>
              <w:spacing w:after="0"/>
              <w:jc w:val="both"/>
              <w:rPr>
                <w:szCs w:val="24"/>
              </w:rPr>
            </w:pPr>
            <w:r>
              <w:rPr>
                <w:szCs w:val="24"/>
              </w:rPr>
              <w:t>Gelir gider dengesi sağlanır</w:t>
            </w:r>
          </w:p>
        </w:tc>
      </w:tr>
      <w:tr w:rsidR="00284611" w:rsidRPr="00D41148" w:rsidTr="00C77D2F">
        <w:tc>
          <w:tcPr>
            <w:tcW w:w="2518"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11624" w:type="dxa"/>
            <w:shd w:val="clear" w:color="auto" w:fill="auto"/>
          </w:tcPr>
          <w:p w:rsidR="00284611" w:rsidRPr="00D41148" w:rsidRDefault="0066439E" w:rsidP="00D41148">
            <w:pPr>
              <w:spacing w:after="0"/>
              <w:jc w:val="both"/>
              <w:rPr>
                <w:szCs w:val="24"/>
              </w:rPr>
            </w:pPr>
            <w:r>
              <w:rPr>
                <w:szCs w:val="24"/>
              </w:rPr>
              <w:t>Okul yönetimi ve öğretmenler güvenilirdir</w:t>
            </w:r>
          </w:p>
        </w:tc>
      </w:tr>
      <w:tr w:rsidR="00284611" w:rsidRPr="00D41148" w:rsidTr="00C77D2F">
        <w:tc>
          <w:tcPr>
            <w:tcW w:w="2518"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11624" w:type="dxa"/>
            <w:shd w:val="clear" w:color="auto" w:fill="auto"/>
          </w:tcPr>
          <w:p w:rsidR="00284611" w:rsidRPr="00D41148" w:rsidRDefault="0066439E" w:rsidP="00D41148">
            <w:pPr>
              <w:spacing w:after="0"/>
              <w:jc w:val="both"/>
              <w:rPr>
                <w:szCs w:val="24"/>
              </w:rPr>
            </w:pPr>
            <w:r>
              <w:rPr>
                <w:szCs w:val="24"/>
              </w:rPr>
              <w:t>Okulumuz dış paydaşlarla iletişim içinde olması</w:t>
            </w:r>
          </w:p>
        </w:tc>
      </w:tr>
      <w:tr w:rsidR="00710994" w:rsidRPr="00D41148" w:rsidTr="00C77D2F">
        <w:tc>
          <w:tcPr>
            <w:tcW w:w="2518" w:type="dxa"/>
            <w:shd w:val="clear" w:color="auto" w:fill="auto"/>
          </w:tcPr>
          <w:p w:rsidR="00710994" w:rsidRPr="00D41148" w:rsidRDefault="00710994" w:rsidP="00D41148">
            <w:pPr>
              <w:spacing w:after="0"/>
              <w:jc w:val="both"/>
              <w:rPr>
                <w:szCs w:val="24"/>
              </w:rPr>
            </w:pPr>
            <w:r>
              <w:rPr>
                <w:szCs w:val="24"/>
              </w:rPr>
              <w:t>vb</w:t>
            </w:r>
          </w:p>
        </w:tc>
        <w:tc>
          <w:tcPr>
            <w:tcW w:w="11624" w:type="dxa"/>
            <w:shd w:val="clear" w:color="auto" w:fill="auto"/>
          </w:tcPr>
          <w:p w:rsidR="00710994" w:rsidRPr="00D41148" w:rsidRDefault="00710994" w:rsidP="00D41148">
            <w:pPr>
              <w:spacing w:after="0"/>
              <w:jc w:val="both"/>
              <w:rPr>
                <w:szCs w:val="24"/>
              </w:rPr>
            </w:pPr>
          </w:p>
        </w:tc>
      </w:tr>
    </w:tbl>
    <w:p w:rsidR="00284611" w:rsidRDefault="00284611"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lastRenderedPageBreak/>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624"/>
      </w:tblGrid>
      <w:tr w:rsidR="008E01DD" w:rsidRPr="00D41148" w:rsidTr="00C77D2F">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11624" w:type="dxa"/>
            <w:shd w:val="clear" w:color="auto" w:fill="auto"/>
          </w:tcPr>
          <w:p w:rsidR="008E01DD" w:rsidRPr="00D41148" w:rsidRDefault="000943D7" w:rsidP="00D41148">
            <w:pPr>
              <w:spacing w:after="0"/>
              <w:jc w:val="both"/>
              <w:rPr>
                <w:szCs w:val="24"/>
              </w:rPr>
            </w:pPr>
            <w:r>
              <w:rPr>
                <w:szCs w:val="24"/>
              </w:rPr>
              <w:t xml:space="preserve">Öğrencilerin aidiyet duygusunun olmaması </w:t>
            </w:r>
          </w:p>
        </w:tc>
      </w:tr>
      <w:tr w:rsidR="008E01DD" w:rsidRPr="00D41148" w:rsidTr="00C77D2F">
        <w:tc>
          <w:tcPr>
            <w:tcW w:w="2518" w:type="dxa"/>
            <w:shd w:val="clear" w:color="auto" w:fill="auto"/>
          </w:tcPr>
          <w:p w:rsidR="008E01DD" w:rsidRPr="00D41148" w:rsidRDefault="008E01DD" w:rsidP="00D41148">
            <w:pPr>
              <w:spacing w:after="0"/>
              <w:jc w:val="both"/>
              <w:rPr>
                <w:szCs w:val="24"/>
              </w:rPr>
            </w:pPr>
            <w:r w:rsidRPr="00D41148">
              <w:rPr>
                <w:szCs w:val="24"/>
              </w:rPr>
              <w:t>Çalışanlar</w:t>
            </w:r>
          </w:p>
        </w:tc>
        <w:tc>
          <w:tcPr>
            <w:tcW w:w="11624" w:type="dxa"/>
            <w:shd w:val="clear" w:color="auto" w:fill="auto"/>
          </w:tcPr>
          <w:p w:rsidR="008E01DD" w:rsidRPr="00D41148" w:rsidRDefault="00B752E7" w:rsidP="00D41148">
            <w:pPr>
              <w:spacing w:after="0"/>
              <w:jc w:val="both"/>
              <w:rPr>
                <w:szCs w:val="24"/>
              </w:rPr>
            </w:pPr>
            <w:r>
              <w:rPr>
                <w:szCs w:val="24"/>
              </w:rPr>
              <w:t>Geçici olması nedeniyle her yeni gelenin okulu tanımak için zaman alması</w:t>
            </w:r>
          </w:p>
        </w:tc>
      </w:tr>
      <w:tr w:rsidR="008E01DD" w:rsidRPr="00D41148" w:rsidTr="00C77D2F">
        <w:tc>
          <w:tcPr>
            <w:tcW w:w="2518" w:type="dxa"/>
            <w:shd w:val="clear" w:color="auto" w:fill="auto"/>
          </w:tcPr>
          <w:p w:rsidR="008E01DD" w:rsidRPr="00D41148" w:rsidRDefault="008E01DD" w:rsidP="00D41148">
            <w:pPr>
              <w:spacing w:after="0"/>
              <w:jc w:val="both"/>
              <w:rPr>
                <w:szCs w:val="24"/>
              </w:rPr>
            </w:pPr>
            <w:r w:rsidRPr="00D41148">
              <w:rPr>
                <w:szCs w:val="24"/>
              </w:rPr>
              <w:t>Veliler</w:t>
            </w:r>
          </w:p>
        </w:tc>
        <w:tc>
          <w:tcPr>
            <w:tcW w:w="11624" w:type="dxa"/>
            <w:shd w:val="clear" w:color="auto" w:fill="auto"/>
          </w:tcPr>
          <w:p w:rsidR="008E01DD" w:rsidRPr="00D41148" w:rsidRDefault="00B752E7" w:rsidP="00D41148">
            <w:pPr>
              <w:spacing w:after="0"/>
              <w:jc w:val="both"/>
              <w:rPr>
                <w:szCs w:val="24"/>
              </w:rPr>
            </w:pPr>
            <w:r>
              <w:rPr>
                <w:szCs w:val="24"/>
              </w:rPr>
              <w:t>Aileler sosyo-ekonomik ve kültür düzeylerinin yetersiz olması</w:t>
            </w:r>
          </w:p>
        </w:tc>
      </w:tr>
      <w:tr w:rsidR="008E01DD" w:rsidRPr="00D41148" w:rsidTr="00C77D2F">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11624" w:type="dxa"/>
            <w:shd w:val="clear" w:color="auto" w:fill="auto"/>
          </w:tcPr>
          <w:p w:rsidR="008E01DD" w:rsidRPr="00D41148" w:rsidRDefault="00B752E7" w:rsidP="00D41148">
            <w:pPr>
              <w:spacing w:after="0"/>
              <w:jc w:val="both"/>
              <w:rPr>
                <w:szCs w:val="24"/>
              </w:rPr>
            </w:pPr>
            <w:r>
              <w:rPr>
                <w:szCs w:val="24"/>
              </w:rPr>
              <w:t>Okulun fiziksel kapasitesinin üzerinde öğrenciye hizmet verememesi.</w:t>
            </w:r>
          </w:p>
        </w:tc>
      </w:tr>
      <w:tr w:rsidR="008E01DD" w:rsidRPr="00D41148" w:rsidTr="00C77D2F">
        <w:tc>
          <w:tcPr>
            <w:tcW w:w="2518" w:type="dxa"/>
            <w:shd w:val="clear" w:color="auto" w:fill="auto"/>
          </w:tcPr>
          <w:p w:rsidR="008E01DD" w:rsidRPr="00D41148" w:rsidRDefault="008E01DD" w:rsidP="00D41148">
            <w:pPr>
              <w:spacing w:after="0"/>
              <w:jc w:val="both"/>
              <w:rPr>
                <w:szCs w:val="24"/>
              </w:rPr>
            </w:pPr>
            <w:r w:rsidRPr="00D41148">
              <w:rPr>
                <w:szCs w:val="24"/>
              </w:rPr>
              <w:t>Donanım</w:t>
            </w:r>
          </w:p>
        </w:tc>
        <w:tc>
          <w:tcPr>
            <w:tcW w:w="11624" w:type="dxa"/>
            <w:shd w:val="clear" w:color="auto" w:fill="auto"/>
          </w:tcPr>
          <w:p w:rsidR="008E01DD" w:rsidRPr="00D41148" w:rsidRDefault="000943D7" w:rsidP="00D41148">
            <w:pPr>
              <w:spacing w:after="0"/>
              <w:jc w:val="both"/>
              <w:rPr>
                <w:szCs w:val="24"/>
              </w:rPr>
            </w:pPr>
            <w:r>
              <w:rPr>
                <w:szCs w:val="24"/>
              </w:rPr>
              <w:t>Bilişim alanında donanım eksikliği</w:t>
            </w:r>
          </w:p>
        </w:tc>
      </w:tr>
      <w:tr w:rsidR="008E01DD" w:rsidRPr="00D41148" w:rsidTr="00C77D2F">
        <w:tc>
          <w:tcPr>
            <w:tcW w:w="2518" w:type="dxa"/>
            <w:shd w:val="clear" w:color="auto" w:fill="auto"/>
          </w:tcPr>
          <w:p w:rsidR="008E01DD" w:rsidRPr="00D41148" w:rsidRDefault="008E01DD" w:rsidP="00D41148">
            <w:pPr>
              <w:spacing w:after="0"/>
              <w:jc w:val="both"/>
              <w:rPr>
                <w:szCs w:val="24"/>
              </w:rPr>
            </w:pPr>
            <w:r w:rsidRPr="00D41148">
              <w:rPr>
                <w:szCs w:val="24"/>
              </w:rPr>
              <w:t>Bütçe</w:t>
            </w:r>
          </w:p>
        </w:tc>
        <w:tc>
          <w:tcPr>
            <w:tcW w:w="11624" w:type="dxa"/>
            <w:shd w:val="clear" w:color="auto" w:fill="auto"/>
          </w:tcPr>
          <w:p w:rsidR="008E01DD" w:rsidRPr="00D41148" w:rsidRDefault="000943D7" w:rsidP="00D41148">
            <w:pPr>
              <w:spacing w:after="0"/>
              <w:jc w:val="both"/>
              <w:rPr>
                <w:szCs w:val="24"/>
              </w:rPr>
            </w:pPr>
            <w:r>
              <w:rPr>
                <w:szCs w:val="24"/>
              </w:rPr>
              <w:t>Gelirlerin yetersiz olması .</w:t>
            </w:r>
          </w:p>
        </w:tc>
      </w:tr>
      <w:tr w:rsidR="008E01DD" w:rsidRPr="00D41148" w:rsidTr="00C77D2F">
        <w:tc>
          <w:tcPr>
            <w:tcW w:w="2518"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11624" w:type="dxa"/>
            <w:shd w:val="clear" w:color="auto" w:fill="auto"/>
          </w:tcPr>
          <w:p w:rsidR="008E01DD" w:rsidRPr="00D41148" w:rsidRDefault="008E01DD" w:rsidP="00D41148">
            <w:pPr>
              <w:spacing w:after="0"/>
              <w:jc w:val="both"/>
              <w:rPr>
                <w:szCs w:val="24"/>
              </w:rPr>
            </w:pPr>
          </w:p>
        </w:tc>
      </w:tr>
      <w:tr w:rsidR="00710994" w:rsidRPr="00D41148" w:rsidTr="00C77D2F">
        <w:tc>
          <w:tcPr>
            <w:tcW w:w="2518"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11624" w:type="dxa"/>
            <w:shd w:val="clear" w:color="auto" w:fill="auto"/>
          </w:tcPr>
          <w:p w:rsidR="00710994" w:rsidRPr="00D41148" w:rsidRDefault="000943D7" w:rsidP="00D41148">
            <w:pPr>
              <w:spacing w:after="0"/>
              <w:jc w:val="both"/>
              <w:rPr>
                <w:szCs w:val="24"/>
              </w:rPr>
            </w:pPr>
            <w:r>
              <w:rPr>
                <w:szCs w:val="24"/>
              </w:rPr>
              <w:t xml:space="preserve">Okul Veli öğrenci iletişimsizliği </w:t>
            </w:r>
          </w:p>
        </w:tc>
      </w:tr>
      <w:tr w:rsidR="008E01DD" w:rsidRPr="00D41148" w:rsidTr="00C77D2F">
        <w:tc>
          <w:tcPr>
            <w:tcW w:w="2518" w:type="dxa"/>
            <w:shd w:val="clear" w:color="auto" w:fill="auto"/>
          </w:tcPr>
          <w:p w:rsidR="008E01DD" w:rsidRPr="00D41148" w:rsidRDefault="00710994" w:rsidP="00D41148">
            <w:pPr>
              <w:spacing w:after="0"/>
              <w:jc w:val="both"/>
              <w:rPr>
                <w:szCs w:val="24"/>
              </w:rPr>
            </w:pPr>
            <w:r>
              <w:rPr>
                <w:szCs w:val="24"/>
              </w:rPr>
              <w:t>vb</w:t>
            </w:r>
          </w:p>
        </w:tc>
        <w:tc>
          <w:tcPr>
            <w:tcW w:w="11624" w:type="dxa"/>
            <w:shd w:val="clear" w:color="auto" w:fill="auto"/>
          </w:tcPr>
          <w:p w:rsidR="008E01DD" w:rsidRPr="00D41148" w:rsidRDefault="008E01DD" w:rsidP="00D41148">
            <w:pPr>
              <w:spacing w:after="0"/>
              <w:jc w:val="both"/>
              <w:rPr>
                <w:szCs w:val="24"/>
              </w:rPr>
            </w:pPr>
          </w:p>
        </w:tc>
      </w:tr>
    </w:tbl>
    <w:p w:rsidR="000D3A4A" w:rsidRDefault="000D3A4A" w:rsidP="0049575C">
      <w:pPr>
        <w:spacing w:after="0"/>
        <w:ind w:firstLine="708"/>
        <w:jc w:val="both"/>
        <w:rPr>
          <w:szCs w:val="24"/>
        </w:rPr>
      </w:pPr>
    </w:p>
    <w:p w:rsidR="00710994" w:rsidRDefault="00710994" w:rsidP="00710994">
      <w:pPr>
        <w:pStyle w:val="Balk3"/>
      </w:pPr>
      <w:r>
        <w:t>Dışsal Faktörler</w:t>
      </w:r>
      <w:r w:rsidR="00474795">
        <w:t xml:space="preserve"> </w:t>
      </w:r>
      <w:r w:rsidR="00474795" w:rsidRPr="00474795">
        <w:rPr>
          <w:highlight w:val="yellow"/>
        </w:rPr>
        <w:t>*</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624"/>
      </w:tblGrid>
      <w:tr w:rsidR="009029FB" w:rsidRPr="00D41148" w:rsidTr="00C77D2F">
        <w:tc>
          <w:tcPr>
            <w:tcW w:w="2518" w:type="dxa"/>
            <w:shd w:val="clear" w:color="auto" w:fill="auto"/>
          </w:tcPr>
          <w:p w:rsidR="009029FB" w:rsidRPr="00D41148" w:rsidRDefault="00474795" w:rsidP="00D41148">
            <w:pPr>
              <w:spacing w:after="0"/>
              <w:jc w:val="both"/>
              <w:rPr>
                <w:szCs w:val="24"/>
              </w:rPr>
            </w:pPr>
            <w:r>
              <w:rPr>
                <w:szCs w:val="24"/>
              </w:rPr>
              <w:t>Politik</w:t>
            </w:r>
          </w:p>
        </w:tc>
        <w:tc>
          <w:tcPr>
            <w:tcW w:w="11624" w:type="dxa"/>
            <w:shd w:val="clear" w:color="auto" w:fill="auto"/>
          </w:tcPr>
          <w:p w:rsidR="009029FB" w:rsidRPr="00D41148" w:rsidRDefault="000B3934" w:rsidP="00D41148">
            <w:pPr>
              <w:spacing w:after="0"/>
              <w:jc w:val="both"/>
              <w:rPr>
                <w:szCs w:val="24"/>
              </w:rPr>
            </w:pPr>
            <w:r>
              <w:rPr>
                <w:szCs w:val="24"/>
              </w:rPr>
              <w:t>Üniversiteye yakın olmamız</w:t>
            </w:r>
          </w:p>
        </w:tc>
      </w:tr>
      <w:tr w:rsidR="009029FB" w:rsidRPr="00D41148" w:rsidTr="00C77D2F">
        <w:tc>
          <w:tcPr>
            <w:tcW w:w="2518" w:type="dxa"/>
            <w:shd w:val="clear" w:color="auto" w:fill="auto"/>
          </w:tcPr>
          <w:p w:rsidR="009029FB" w:rsidRPr="00D41148" w:rsidRDefault="00474795" w:rsidP="00D41148">
            <w:pPr>
              <w:spacing w:after="0"/>
              <w:jc w:val="both"/>
              <w:rPr>
                <w:szCs w:val="24"/>
              </w:rPr>
            </w:pPr>
            <w:r>
              <w:rPr>
                <w:szCs w:val="24"/>
              </w:rPr>
              <w:t>Ekonomik</w:t>
            </w:r>
          </w:p>
        </w:tc>
        <w:tc>
          <w:tcPr>
            <w:tcW w:w="11624" w:type="dxa"/>
            <w:shd w:val="clear" w:color="auto" w:fill="auto"/>
          </w:tcPr>
          <w:p w:rsidR="009029FB" w:rsidRPr="00D41148" w:rsidRDefault="000943D7" w:rsidP="00D41148">
            <w:pPr>
              <w:spacing w:after="0"/>
              <w:jc w:val="both"/>
              <w:rPr>
                <w:szCs w:val="24"/>
              </w:rPr>
            </w:pPr>
            <w:r>
              <w:rPr>
                <w:szCs w:val="24"/>
              </w:rPr>
              <w:t>Organize sanayi bölgesine yakın olması</w:t>
            </w:r>
          </w:p>
        </w:tc>
      </w:tr>
      <w:tr w:rsidR="009029FB" w:rsidRPr="00D41148" w:rsidTr="00C77D2F">
        <w:tc>
          <w:tcPr>
            <w:tcW w:w="2518" w:type="dxa"/>
            <w:shd w:val="clear" w:color="auto" w:fill="auto"/>
          </w:tcPr>
          <w:p w:rsidR="009029FB" w:rsidRPr="00D41148" w:rsidRDefault="00474795" w:rsidP="00D41148">
            <w:pPr>
              <w:spacing w:after="0"/>
              <w:jc w:val="both"/>
              <w:rPr>
                <w:szCs w:val="24"/>
              </w:rPr>
            </w:pPr>
            <w:r>
              <w:rPr>
                <w:szCs w:val="24"/>
              </w:rPr>
              <w:t>Sosyolojik</w:t>
            </w:r>
          </w:p>
        </w:tc>
        <w:tc>
          <w:tcPr>
            <w:tcW w:w="11624" w:type="dxa"/>
            <w:shd w:val="clear" w:color="auto" w:fill="auto"/>
          </w:tcPr>
          <w:p w:rsidR="009029FB" w:rsidRPr="00D41148" w:rsidRDefault="000943D7" w:rsidP="00D41148">
            <w:pPr>
              <w:spacing w:after="0"/>
              <w:jc w:val="both"/>
              <w:rPr>
                <w:szCs w:val="24"/>
              </w:rPr>
            </w:pPr>
            <w:r>
              <w:rPr>
                <w:szCs w:val="24"/>
              </w:rPr>
              <w:t>Okul çevresinde olumsuz yönde etkileyecek yapılanmanın olmaması</w:t>
            </w:r>
            <w:r w:rsidR="00654090">
              <w:rPr>
                <w:szCs w:val="24"/>
              </w:rPr>
              <w:t>.</w:t>
            </w:r>
          </w:p>
        </w:tc>
      </w:tr>
      <w:tr w:rsidR="009029FB" w:rsidRPr="00D41148" w:rsidTr="00C77D2F">
        <w:tc>
          <w:tcPr>
            <w:tcW w:w="2518" w:type="dxa"/>
            <w:shd w:val="clear" w:color="auto" w:fill="auto"/>
          </w:tcPr>
          <w:p w:rsidR="009029FB" w:rsidRPr="00D41148" w:rsidRDefault="00474795" w:rsidP="00D41148">
            <w:pPr>
              <w:spacing w:after="0"/>
              <w:jc w:val="both"/>
              <w:rPr>
                <w:szCs w:val="24"/>
              </w:rPr>
            </w:pPr>
            <w:r>
              <w:rPr>
                <w:szCs w:val="24"/>
              </w:rPr>
              <w:t>Teknolojik</w:t>
            </w:r>
          </w:p>
        </w:tc>
        <w:tc>
          <w:tcPr>
            <w:tcW w:w="11624" w:type="dxa"/>
            <w:shd w:val="clear" w:color="auto" w:fill="auto"/>
          </w:tcPr>
          <w:p w:rsidR="009029FB" w:rsidRPr="00D41148" w:rsidRDefault="000943D7" w:rsidP="00D41148">
            <w:pPr>
              <w:spacing w:after="0"/>
              <w:jc w:val="both"/>
              <w:rPr>
                <w:szCs w:val="24"/>
              </w:rPr>
            </w:pPr>
            <w:r>
              <w:rPr>
                <w:szCs w:val="24"/>
              </w:rPr>
              <w:t>Teknolojik alt yapıya sahip olması.öğretmenlerimizin yeterli olması</w:t>
            </w:r>
          </w:p>
        </w:tc>
      </w:tr>
      <w:tr w:rsidR="00474795" w:rsidRPr="00D41148" w:rsidTr="00C77D2F">
        <w:tc>
          <w:tcPr>
            <w:tcW w:w="2518" w:type="dxa"/>
            <w:shd w:val="clear" w:color="auto" w:fill="auto"/>
          </w:tcPr>
          <w:p w:rsidR="00474795" w:rsidRPr="00D41148" w:rsidRDefault="00474795" w:rsidP="00474795">
            <w:pPr>
              <w:spacing w:after="0"/>
              <w:jc w:val="both"/>
              <w:rPr>
                <w:szCs w:val="24"/>
              </w:rPr>
            </w:pPr>
            <w:r>
              <w:rPr>
                <w:szCs w:val="24"/>
              </w:rPr>
              <w:t>Mevzuat-Yasal</w:t>
            </w:r>
          </w:p>
        </w:tc>
        <w:tc>
          <w:tcPr>
            <w:tcW w:w="11624" w:type="dxa"/>
            <w:shd w:val="clear" w:color="auto" w:fill="auto"/>
          </w:tcPr>
          <w:p w:rsidR="00474795" w:rsidRPr="00D41148" w:rsidRDefault="00474795" w:rsidP="00474795">
            <w:pPr>
              <w:spacing w:after="0"/>
              <w:jc w:val="both"/>
              <w:rPr>
                <w:szCs w:val="24"/>
              </w:rPr>
            </w:pPr>
          </w:p>
        </w:tc>
      </w:tr>
      <w:tr w:rsidR="00474795" w:rsidRPr="00D41148" w:rsidTr="00C77D2F">
        <w:tc>
          <w:tcPr>
            <w:tcW w:w="2518" w:type="dxa"/>
            <w:shd w:val="clear" w:color="auto" w:fill="auto"/>
          </w:tcPr>
          <w:p w:rsidR="00474795" w:rsidRPr="00D41148" w:rsidRDefault="00474795" w:rsidP="00474795">
            <w:pPr>
              <w:spacing w:after="0"/>
              <w:jc w:val="both"/>
              <w:rPr>
                <w:szCs w:val="24"/>
              </w:rPr>
            </w:pPr>
            <w:r>
              <w:rPr>
                <w:szCs w:val="24"/>
              </w:rPr>
              <w:t>Ekolojik</w:t>
            </w:r>
          </w:p>
        </w:tc>
        <w:tc>
          <w:tcPr>
            <w:tcW w:w="11624" w:type="dxa"/>
            <w:shd w:val="clear" w:color="auto" w:fill="auto"/>
          </w:tcPr>
          <w:p w:rsidR="00474795" w:rsidRPr="00D41148" w:rsidRDefault="00654090" w:rsidP="00474795">
            <w:pPr>
              <w:spacing w:after="0"/>
              <w:jc w:val="both"/>
              <w:rPr>
                <w:szCs w:val="24"/>
              </w:rPr>
            </w:pPr>
            <w:r>
              <w:rPr>
                <w:szCs w:val="24"/>
              </w:rPr>
              <w:t>Geniş bir yeşil alana sahip olması</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624"/>
      </w:tblGrid>
      <w:tr w:rsidR="00474795" w:rsidRPr="00D41148" w:rsidTr="00C77D2F">
        <w:tc>
          <w:tcPr>
            <w:tcW w:w="2518" w:type="dxa"/>
          </w:tcPr>
          <w:p w:rsidR="00474795" w:rsidRPr="00D41148" w:rsidRDefault="00474795" w:rsidP="00474795">
            <w:pPr>
              <w:spacing w:after="0"/>
              <w:jc w:val="both"/>
              <w:rPr>
                <w:szCs w:val="24"/>
              </w:rPr>
            </w:pPr>
            <w:r>
              <w:rPr>
                <w:szCs w:val="24"/>
              </w:rPr>
              <w:t>Politik</w:t>
            </w:r>
          </w:p>
        </w:tc>
        <w:tc>
          <w:tcPr>
            <w:tcW w:w="11624" w:type="dxa"/>
            <w:shd w:val="clear" w:color="auto" w:fill="auto"/>
          </w:tcPr>
          <w:p w:rsidR="00474795" w:rsidRPr="00D41148" w:rsidRDefault="00654090" w:rsidP="00474795">
            <w:pPr>
              <w:spacing w:after="0"/>
              <w:jc w:val="both"/>
              <w:rPr>
                <w:szCs w:val="24"/>
              </w:rPr>
            </w:pPr>
            <w:r>
              <w:rPr>
                <w:szCs w:val="24"/>
              </w:rPr>
              <w:t>Bölgedeki sosyo-ekonomik sorunlar ve bunun öğrencilere yansıması</w:t>
            </w:r>
          </w:p>
        </w:tc>
      </w:tr>
      <w:tr w:rsidR="00474795" w:rsidRPr="00D41148" w:rsidTr="00C77D2F">
        <w:tc>
          <w:tcPr>
            <w:tcW w:w="2518" w:type="dxa"/>
          </w:tcPr>
          <w:p w:rsidR="00474795" w:rsidRPr="00D41148" w:rsidRDefault="00474795" w:rsidP="00474795">
            <w:pPr>
              <w:spacing w:after="0"/>
              <w:jc w:val="both"/>
              <w:rPr>
                <w:szCs w:val="24"/>
              </w:rPr>
            </w:pPr>
            <w:r>
              <w:rPr>
                <w:szCs w:val="24"/>
              </w:rPr>
              <w:t>Ekonomik</w:t>
            </w:r>
          </w:p>
        </w:tc>
        <w:tc>
          <w:tcPr>
            <w:tcW w:w="11624" w:type="dxa"/>
            <w:shd w:val="clear" w:color="auto" w:fill="auto"/>
          </w:tcPr>
          <w:p w:rsidR="00474795" w:rsidRPr="00D41148" w:rsidRDefault="00654090" w:rsidP="00474795">
            <w:pPr>
              <w:spacing w:after="0"/>
              <w:jc w:val="both"/>
              <w:rPr>
                <w:szCs w:val="24"/>
              </w:rPr>
            </w:pPr>
            <w:r>
              <w:rPr>
                <w:szCs w:val="24"/>
              </w:rPr>
              <w:t>Bölgedeki velilerin ekonomik yetersizliği</w:t>
            </w:r>
          </w:p>
        </w:tc>
      </w:tr>
      <w:tr w:rsidR="00474795" w:rsidRPr="00D41148" w:rsidTr="00C77D2F">
        <w:tc>
          <w:tcPr>
            <w:tcW w:w="2518" w:type="dxa"/>
          </w:tcPr>
          <w:p w:rsidR="00474795" w:rsidRPr="00D41148" w:rsidRDefault="00474795" w:rsidP="00474795">
            <w:pPr>
              <w:spacing w:after="0"/>
              <w:jc w:val="both"/>
              <w:rPr>
                <w:szCs w:val="24"/>
              </w:rPr>
            </w:pPr>
            <w:r>
              <w:rPr>
                <w:szCs w:val="24"/>
              </w:rPr>
              <w:t>Sosyolojik</w:t>
            </w:r>
          </w:p>
        </w:tc>
        <w:tc>
          <w:tcPr>
            <w:tcW w:w="11624" w:type="dxa"/>
            <w:shd w:val="clear" w:color="auto" w:fill="auto"/>
          </w:tcPr>
          <w:p w:rsidR="00474795" w:rsidRPr="00D41148" w:rsidRDefault="00654090" w:rsidP="00474795">
            <w:pPr>
              <w:spacing w:after="0"/>
              <w:jc w:val="both"/>
              <w:rPr>
                <w:szCs w:val="24"/>
              </w:rPr>
            </w:pPr>
            <w:r>
              <w:rPr>
                <w:szCs w:val="24"/>
              </w:rPr>
              <w:t>Göç almış bir bölge olduğundan dolayı çatışmaya açık olması</w:t>
            </w:r>
          </w:p>
        </w:tc>
      </w:tr>
      <w:tr w:rsidR="00474795" w:rsidRPr="00D41148" w:rsidTr="00C77D2F">
        <w:tc>
          <w:tcPr>
            <w:tcW w:w="2518" w:type="dxa"/>
          </w:tcPr>
          <w:p w:rsidR="00474795" w:rsidRPr="00D41148" w:rsidRDefault="00474795" w:rsidP="00474795">
            <w:pPr>
              <w:spacing w:after="0"/>
              <w:jc w:val="both"/>
              <w:rPr>
                <w:szCs w:val="24"/>
              </w:rPr>
            </w:pPr>
            <w:r>
              <w:rPr>
                <w:szCs w:val="24"/>
              </w:rPr>
              <w:t>Teknolojik</w:t>
            </w:r>
          </w:p>
        </w:tc>
        <w:tc>
          <w:tcPr>
            <w:tcW w:w="11624" w:type="dxa"/>
            <w:shd w:val="clear" w:color="auto" w:fill="auto"/>
          </w:tcPr>
          <w:p w:rsidR="00474795" w:rsidRPr="00D41148" w:rsidRDefault="00474795" w:rsidP="00474795">
            <w:pPr>
              <w:spacing w:after="0"/>
              <w:jc w:val="both"/>
              <w:rPr>
                <w:szCs w:val="24"/>
              </w:rPr>
            </w:pPr>
          </w:p>
        </w:tc>
      </w:tr>
      <w:tr w:rsidR="00474795" w:rsidRPr="00D41148" w:rsidTr="00C77D2F">
        <w:tc>
          <w:tcPr>
            <w:tcW w:w="2518" w:type="dxa"/>
          </w:tcPr>
          <w:p w:rsidR="00474795" w:rsidRPr="00D41148" w:rsidRDefault="00474795" w:rsidP="00474795">
            <w:pPr>
              <w:spacing w:after="0"/>
              <w:jc w:val="both"/>
              <w:rPr>
                <w:szCs w:val="24"/>
              </w:rPr>
            </w:pPr>
            <w:r>
              <w:rPr>
                <w:szCs w:val="24"/>
              </w:rPr>
              <w:t>Mevzuat-Yasal</w:t>
            </w:r>
          </w:p>
        </w:tc>
        <w:tc>
          <w:tcPr>
            <w:tcW w:w="11624" w:type="dxa"/>
            <w:shd w:val="clear" w:color="auto" w:fill="auto"/>
          </w:tcPr>
          <w:p w:rsidR="00474795" w:rsidRPr="00D41148" w:rsidRDefault="00474795" w:rsidP="00474795">
            <w:pPr>
              <w:spacing w:after="0"/>
              <w:jc w:val="both"/>
              <w:rPr>
                <w:szCs w:val="24"/>
              </w:rPr>
            </w:pPr>
          </w:p>
        </w:tc>
      </w:tr>
      <w:tr w:rsidR="00474795" w:rsidRPr="00D41148" w:rsidTr="00C77D2F">
        <w:tc>
          <w:tcPr>
            <w:tcW w:w="2518" w:type="dxa"/>
          </w:tcPr>
          <w:p w:rsidR="00474795" w:rsidRPr="00D41148" w:rsidRDefault="00474795" w:rsidP="00474795">
            <w:pPr>
              <w:spacing w:after="0"/>
              <w:jc w:val="both"/>
              <w:rPr>
                <w:szCs w:val="24"/>
              </w:rPr>
            </w:pPr>
            <w:r>
              <w:rPr>
                <w:szCs w:val="24"/>
              </w:rPr>
              <w:t>Ekolojik</w:t>
            </w:r>
          </w:p>
        </w:tc>
        <w:tc>
          <w:tcPr>
            <w:tcW w:w="11624" w:type="dxa"/>
            <w:shd w:val="clear" w:color="auto" w:fill="auto"/>
          </w:tcPr>
          <w:p w:rsidR="00474795" w:rsidRPr="00D41148" w:rsidRDefault="00474795" w:rsidP="00474795">
            <w:pPr>
              <w:spacing w:after="0"/>
              <w:jc w:val="both"/>
              <w:rPr>
                <w:szCs w:val="24"/>
              </w:rPr>
            </w:pPr>
          </w:p>
        </w:tc>
      </w:tr>
    </w:tbl>
    <w:p w:rsidR="007204B0" w:rsidRDefault="007204B0" w:rsidP="007204B0">
      <w:bookmarkStart w:id="26" w:name="_Toc416085141"/>
      <w:bookmarkStart w:id="27" w:name="_Toc529519454"/>
      <w:bookmarkEnd w:id="25"/>
    </w:p>
    <w:p w:rsidR="00994D9D" w:rsidRDefault="00994D9D" w:rsidP="007204B0"/>
    <w:p w:rsidR="00994D9D" w:rsidRDefault="00994D9D" w:rsidP="007204B0"/>
    <w:p w:rsidR="00994D9D" w:rsidRDefault="00994D9D" w:rsidP="007204B0"/>
    <w:p w:rsidR="00994D9D" w:rsidRDefault="00994D9D" w:rsidP="007204B0"/>
    <w:p w:rsidR="00994D9D" w:rsidRDefault="00994D9D" w:rsidP="007204B0"/>
    <w:p w:rsidR="00994D9D" w:rsidRDefault="00994D9D" w:rsidP="007204B0"/>
    <w:p w:rsidR="00994D9D" w:rsidRDefault="00994D9D" w:rsidP="007204B0"/>
    <w:p w:rsidR="00994D9D" w:rsidRDefault="00994D9D" w:rsidP="007204B0"/>
    <w:p w:rsidR="00994D9D" w:rsidRDefault="00994D9D" w:rsidP="007204B0"/>
    <w:p w:rsidR="00DB7089" w:rsidRPr="00A47F2F" w:rsidRDefault="00DB7089" w:rsidP="007204B0">
      <w:pPr>
        <w:pStyle w:val="Balk2"/>
      </w:pPr>
      <w:r w:rsidRPr="00A47F2F">
        <w:lastRenderedPageBreak/>
        <w:t xml:space="preserve"> </w:t>
      </w:r>
      <w:bookmarkStart w:id="28" w:name="_Toc531097538"/>
      <w:r w:rsidRPr="00A47F2F">
        <w:t>Gelişim ve Sorun Alanları</w:t>
      </w:r>
      <w:bookmarkEnd w:id="26"/>
      <w:bookmarkEnd w:id="27"/>
      <w:bookmarkEnd w:id="28"/>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6488"/>
      </w:tblGrid>
      <w:tr w:rsidR="00A20B34" w:rsidRPr="00D41148" w:rsidTr="00C77D2F">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6488"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C77D2F">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6488"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C77D2F">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6488"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C77D2F">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6488"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C77D2F">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6488"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C77D2F">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6488"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C77D2F">
        <w:tc>
          <w:tcPr>
            <w:tcW w:w="4252" w:type="dxa"/>
            <w:shd w:val="clear" w:color="auto" w:fill="auto"/>
          </w:tcPr>
          <w:p w:rsidR="003322A4" w:rsidRPr="000140D3" w:rsidRDefault="003322A4" w:rsidP="00D41148">
            <w:pPr>
              <w:spacing w:after="0"/>
              <w:jc w:val="both"/>
              <w:rPr>
                <w:sz w:val="32"/>
                <w:szCs w:val="24"/>
              </w:rPr>
            </w:pPr>
            <w:r w:rsidRPr="000140D3">
              <w:rPr>
                <w:sz w:val="32"/>
                <w:szCs w:val="24"/>
              </w:rPr>
              <w:t>Hayatboyu Öğrenme</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6488"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rsidTr="00C77D2F">
        <w:tc>
          <w:tcPr>
            <w:tcW w:w="4252" w:type="dxa"/>
            <w:shd w:val="clear" w:color="auto" w:fill="auto"/>
          </w:tcPr>
          <w:p w:rsidR="005E2863" w:rsidRPr="000140D3" w:rsidRDefault="005E2863" w:rsidP="00D41148">
            <w:pPr>
              <w:spacing w:after="0"/>
              <w:jc w:val="both"/>
              <w:rPr>
                <w:sz w:val="32"/>
                <w:szCs w:val="24"/>
              </w:rPr>
            </w:pPr>
          </w:p>
        </w:tc>
        <w:tc>
          <w:tcPr>
            <w:tcW w:w="3402" w:type="dxa"/>
            <w:shd w:val="clear" w:color="auto" w:fill="auto"/>
          </w:tcPr>
          <w:p w:rsidR="005E2863" w:rsidRPr="000140D3" w:rsidRDefault="005E2863" w:rsidP="00D41148">
            <w:pPr>
              <w:spacing w:after="0"/>
              <w:jc w:val="both"/>
              <w:rPr>
                <w:sz w:val="32"/>
                <w:szCs w:val="24"/>
              </w:rPr>
            </w:pPr>
          </w:p>
        </w:tc>
        <w:tc>
          <w:tcPr>
            <w:tcW w:w="6488"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27A06" w:rsidRDefault="00C27A06" w:rsidP="00C27A06">
      <w:pPr>
        <w:spacing w:after="0"/>
        <w:ind w:firstLine="708"/>
        <w:jc w:val="both"/>
        <w:rPr>
          <w:szCs w:val="24"/>
        </w:rPr>
      </w:pPr>
      <w:r>
        <w:rPr>
          <w:szCs w:val="24"/>
        </w:rPr>
        <w:t xml:space="preserve"> </w:t>
      </w:r>
    </w:p>
    <w:p w:rsidR="00A20B34" w:rsidRDefault="00DB7089" w:rsidP="00A20B34">
      <w:pPr>
        <w:pStyle w:val="Balk3"/>
      </w:pPr>
      <w:bookmarkStart w:id="29" w:name="_Toc416084890"/>
      <w:r w:rsidRPr="00A47F2F">
        <w:t>Gelişim ve Sorun Alanları</w:t>
      </w:r>
      <w:r w:rsidR="00A20B34">
        <w:t>mız</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072"/>
      </w:tblGrid>
      <w:tr w:rsidR="00F675E8" w:rsidRPr="00A47F2F" w:rsidTr="00C77D2F">
        <w:trPr>
          <w:trHeight w:val="300"/>
        </w:trPr>
        <w:tc>
          <w:tcPr>
            <w:tcW w:w="13892"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29"/>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C77D2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072" w:type="dxa"/>
            <w:vAlign w:val="center"/>
            <w:hideMark/>
          </w:tcPr>
          <w:p w:rsidR="00F675E8" w:rsidRPr="00A47F2F" w:rsidRDefault="009A1151" w:rsidP="00FE3704">
            <w:pPr>
              <w:spacing w:after="0" w:line="240" w:lineRule="auto"/>
              <w:rPr>
                <w:color w:val="000000"/>
                <w:szCs w:val="24"/>
              </w:rPr>
            </w:pPr>
            <w:r>
              <w:rPr>
                <w:color w:val="000000"/>
                <w:szCs w:val="24"/>
              </w:rPr>
              <w:t>Devamsız öğrencilerin  çeşitli faaliyetlerle  okula devamımın sağlanması</w:t>
            </w:r>
          </w:p>
        </w:tc>
      </w:tr>
      <w:tr w:rsidR="00F675E8" w:rsidRPr="00A47F2F" w:rsidTr="00C77D2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072" w:type="dxa"/>
            <w:vAlign w:val="center"/>
            <w:hideMark/>
          </w:tcPr>
          <w:p w:rsidR="00F675E8" w:rsidRPr="00A47F2F" w:rsidRDefault="009A1151" w:rsidP="00FE3704">
            <w:pPr>
              <w:spacing w:after="0" w:line="240" w:lineRule="auto"/>
              <w:rPr>
                <w:color w:val="000000"/>
                <w:szCs w:val="24"/>
              </w:rPr>
            </w:pPr>
            <w:r>
              <w:rPr>
                <w:color w:val="000000"/>
                <w:szCs w:val="24"/>
              </w:rPr>
              <w:t xml:space="preserve">Kaynaştırma öğrencilerine </w:t>
            </w:r>
            <w:r w:rsidR="00D90E55">
              <w:rPr>
                <w:color w:val="000000"/>
                <w:szCs w:val="24"/>
              </w:rPr>
              <w:t>gönüllü öğretmenlerin destek vermesi</w:t>
            </w:r>
          </w:p>
        </w:tc>
      </w:tr>
      <w:tr w:rsidR="00F675E8" w:rsidRPr="00A47F2F" w:rsidTr="00C77D2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072" w:type="dxa"/>
            <w:vAlign w:val="center"/>
          </w:tcPr>
          <w:p w:rsidR="00F675E8" w:rsidRPr="00A47F2F" w:rsidRDefault="00E749B7" w:rsidP="00FE3704">
            <w:pPr>
              <w:spacing w:after="0" w:line="240" w:lineRule="auto"/>
              <w:rPr>
                <w:color w:val="000000"/>
                <w:szCs w:val="24"/>
              </w:rPr>
            </w:pPr>
            <w:r>
              <w:rPr>
                <w:color w:val="000000"/>
                <w:szCs w:val="24"/>
              </w:rPr>
              <w:t>Özel eğitim öğrencileri okuldaki diğer öğrencilerle etkileşim içine girerek toplumda sosyalleşmesi</w:t>
            </w:r>
          </w:p>
        </w:tc>
      </w:tr>
      <w:tr w:rsidR="00F675E8" w:rsidRPr="00A47F2F" w:rsidTr="00C77D2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072" w:type="dxa"/>
            <w:vAlign w:val="center"/>
          </w:tcPr>
          <w:p w:rsidR="00F675E8" w:rsidRPr="00A47F2F" w:rsidRDefault="00F675E8" w:rsidP="00FE3704">
            <w:pPr>
              <w:spacing w:after="0" w:line="240" w:lineRule="auto"/>
              <w:rPr>
                <w:color w:val="000000"/>
                <w:szCs w:val="24"/>
              </w:rPr>
            </w:pPr>
          </w:p>
        </w:tc>
      </w:tr>
      <w:tr w:rsidR="00F675E8" w:rsidRPr="00A47F2F" w:rsidTr="00C77D2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072" w:type="dxa"/>
            <w:vAlign w:val="center"/>
          </w:tcPr>
          <w:p w:rsidR="00F675E8" w:rsidRPr="00A47F2F" w:rsidRDefault="00F675E8" w:rsidP="00FE3704">
            <w:pPr>
              <w:spacing w:after="0" w:line="240" w:lineRule="auto"/>
              <w:rPr>
                <w:color w:val="000000"/>
                <w:szCs w:val="24"/>
              </w:rPr>
            </w:pPr>
          </w:p>
        </w:tc>
      </w:tr>
      <w:tr w:rsidR="00F675E8" w:rsidRPr="00A47F2F" w:rsidTr="00C77D2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072" w:type="dxa"/>
            <w:vAlign w:val="center"/>
          </w:tcPr>
          <w:p w:rsidR="00F675E8" w:rsidRPr="00A47F2F" w:rsidRDefault="00F675E8" w:rsidP="00FE3704">
            <w:pPr>
              <w:spacing w:after="0" w:line="240" w:lineRule="auto"/>
              <w:rPr>
                <w:color w:val="000000"/>
                <w:szCs w:val="24"/>
              </w:rPr>
            </w:pPr>
          </w:p>
        </w:tc>
      </w:tr>
      <w:tr w:rsidR="00F675E8" w:rsidRPr="00A47F2F" w:rsidTr="00C77D2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072" w:type="dxa"/>
            <w:vAlign w:val="center"/>
          </w:tcPr>
          <w:p w:rsidR="00F675E8" w:rsidRPr="00A47F2F" w:rsidRDefault="00F675E8" w:rsidP="00FE3704">
            <w:pPr>
              <w:spacing w:after="0" w:line="240" w:lineRule="auto"/>
              <w:rPr>
                <w:color w:val="000000"/>
                <w:szCs w:val="24"/>
              </w:rPr>
            </w:pPr>
          </w:p>
        </w:tc>
      </w:tr>
      <w:tr w:rsidR="00F675E8" w:rsidRPr="00A47F2F" w:rsidTr="00C77D2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3072" w:type="dxa"/>
            <w:vAlign w:val="center"/>
          </w:tcPr>
          <w:p w:rsidR="00F675E8" w:rsidRPr="00A47F2F" w:rsidRDefault="00F675E8" w:rsidP="00FE3704">
            <w:pPr>
              <w:spacing w:after="0" w:line="240" w:lineRule="auto"/>
              <w:rPr>
                <w:color w:val="000000"/>
                <w:szCs w:val="24"/>
              </w:rPr>
            </w:pPr>
          </w:p>
        </w:tc>
      </w:tr>
      <w:tr w:rsidR="00F675E8" w:rsidRPr="00A47F2F" w:rsidTr="00C77D2F">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9</w:t>
            </w:r>
          </w:p>
        </w:tc>
        <w:tc>
          <w:tcPr>
            <w:tcW w:w="13072" w:type="dxa"/>
            <w:vAlign w:val="center"/>
          </w:tcPr>
          <w:p w:rsidR="00F675E8" w:rsidRPr="00A47F2F" w:rsidRDefault="00F675E8" w:rsidP="00FE3704">
            <w:pPr>
              <w:spacing w:after="0" w:line="240" w:lineRule="auto"/>
              <w:rPr>
                <w:color w:val="000000"/>
                <w:szCs w:val="24"/>
              </w:rPr>
            </w:pPr>
          </w:p>
        </w:tc>
      </w:tr>
    </w:tbl>
    <w:p w:rsidR="004778E9" w:rsidRPr="00A47F2F" w:rsidRDefault="004778E9" w:rsidP="004778E9">
      <w:pPr>
        <w:rPr>
          <w:szCs w:val="24"/>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214"/>
      </w:tblGrid>
      <w:tr w:rsidR="00F675E8" w:rsidRPr="00A47F2F" w:rsidTr="00C77D2F">
        <w:trPr>
          <w:trHeight w:val="113"/>
        </w:trPr>
        <w:tc>
          <w:tcPr>
            <w:tcW w:w="14034"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C77D2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214" w:type="dxa"/>
            <w:vAlign w:val="center"/>
            <w:hideMark/>
          </w:tcPr>
          <w:p w:rsidR="00F675E8" w:rsidRPr="00A47F2F" w:rsidRDefault="0040718B" w:rsidP="00FE3704">
            <w:pPr>
              <w:spacing w:after="0" w:line="240" w:lineRule="auto"/>
              <w:rPr>
                <w:color w:val="000000"/>
                <w:szCs w:val="24"/>
              </w:rPr>
            </w:pPr>
            <w:r>
              <w:rPr>
                <w:color w:val="000000"/>
                <w:szCs w:val="24"/>
              </w:rPr>
              <w:t>Öğrencilerimizin alt yapı eksikliği kurslarla desteklenmesi</w:t>
            </w:r>
          </w:p>
        </w:tc>
      </w:tr>
      <w:tr w:rsidR="00F675E8" w:rsidRPr="00A47F2F" w:rsidTr="00C77D2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214" w:type="dxa"/>
            <w:vAlign w:val="center"/>
            <w:hideMark/>
          </w:tcPr>
          <w:p w:rsidR="00F675E8" w:rsidRPr="00A47F2F" w:rsidRDefault="00CA2F43" w:rsidP="00FE3704">
            <w:pPr>
              <w:spacing w:after="0" w:line="240" w:lineRule="auto"/>
              <w:rPr>
                <w:color w:val="000000"/>
                <w:szCs w:val="24"/>
              </w:rPr>
            </w:pPr>
            <w:r>
              <w:rPr>
                <w:color w:val="000000"/>
                <w:szCs w:val="24"/>
              </w:rPr>
              <w:t>Okulda kültürel ve sosyal faaliyetler çeşitleriyle öğrencilerin desteklenmesi</w:t>
            </w:r>
          </w:p>
        </w:tc>
      </w:tr>
      <w:tr w:rsidR="00F675E8" w:rsidRPr="00A47F2F" w:rsidTr="00C77D2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214" w:type="dxa"/>
            <w:vAlign w:val="center"/>
          </w:tcPr>
          <w:p w:rsidR="00F675E8" w:rsidRPr="00A47F2F" w:rsidRDefault="00CA2F43" w:rsidP="00FE3704">
            <w:pPr>
              <w:spacing w:after="0" w:line="240" w:lineRule="auto"/>
              <w:rPr>
                <w:color w:val="000000"/>
                <w:szCs w:val="24"/>
              </w:rPr>
            </w:pPr>
            <w:r>
              <w:rPr>
                <w:color w:val="000000"/>
                <w:szCs w:val="24"/>
              </w:rPr>
              <w:t>Veli ile işbirliği yapılarak devamsızlık ve sınıf tekrarını en aza indirmek için veli seminerlerinin yapılması</w:t>
            </w:r>
          </w:p>
        </w:tc>
      </w:tr>
      <w:tr w:rsidR="00F675E8" w:rsidRPr="00A47F2F" w:rsidTr="00C77D2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214" w:type="dxa"/>
            <w:vAlign w:val="center"/>
          </w:tcPr>
          <w:p w:rsidR="00F675E8" w:rsidRPr="00A47F2F" w:rsidRDefault="00CA2F43" w:rsidP="00FE3704">
            <w:pPr>
              <w:spacing w:after="0" w:line="240" w:lineRule="auto"/>
              <w:rPr>
                <w:color w:val="000000"/>
                <w:szCs w:val="24"/>
              </w:rPr>
            </w:pPr>
            <w:r>
              <w:rPr>
                <w:color w:val="000000"/>
                <w:szCs w:val="24"/>
              </w:rPr>
              <w:t>Organize bölgesi ile işbirliğine gidilerek staj ve istidam  olanaklarından yararlanılması</w:t>
            </w:r>
          </w:p>
        </w:tc>
      </w:tr>
      <w:tr w:rsidR="00F675E8" w:rsidRPr="00A47F2F" w:rsidTr="00C77D2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214" w:type="dxa"/>
            <w:vAlign w:val="center"/>
          </w:tcPr>
          <w:p w:rsidR="00F675E8" w:rsidRPr="00A47F2F" w:rsidRDefault="00CA2F43" w:rsidP="00FE3704">
            <w:pPr>
              <w:spacing w:after="0" w:line="240" w:lineRule="auto"/>
              <w:rPr>
                <w:color w:val="000000"/>
                <w:szCs w:val="24"/>
              </w:rPr>
            </w:pPr>
            <w:r>
              <w:rPr>
                <w:color w:val="000000"/>
                <w:szCs w:val="24"/>
              </w:rPr>
              <w:t>Güncelenen yeni öğretim programları konusunda öğretmenlerin bilgilendirilmesi ve yeni öğretim yöntemlerinin  kullanılması</w:t>
            </w:r>
          </w:p>
        </w:tc>
      </w:tr>
      <w:tr w:rsidR="00F675E8" w:rsidRPr="00A47F2F" w:rsidTr="00C77D2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214" w:type="dxa"/>
            <w:vAlign w:val="center"/>
          </w:tcPr>
          <w:p w:rsidR="00F675E8" w:rsidRPr="00A47F2F" w:rsidRDefault="00CA2F43" w:rsidP="00FE3704">
            <w:pPr>
              <w:spacing w:after="0" w:line="240" w:lineRule="auto"/>
              <w:rPr>
                <w:color w:val="000000"/>
                <w:szCs w:val="24"/>
              </w:rPr>
            </w:pPr>
            <w:r>
              <w:rPr>
                <w:color w:val="000000"/>
                <w:szCs w:val="24"/>
              </w:rPr>
              <w:t>Akıllı tahta vb.  teknolojik araç gereçlerden yararlanması</w:t>
            </w:r>
          </w:p>
        </w:tc>
      </w:tr>
      <w:tr w:rsidR="00F675E8" w:rsidRPr="00A47F2F" w:rsidTr="00C77D2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214" w:type="dxa"/>
            <w:vAlign w:val="center"/>
          </w:tcPr>
          <w:p w:rsidR="00F675E8" w:rsidRPr="00A47F2F" w:rsidRDefault="00F675E8" w:rsidP="00FE3704">
            <w:pPr>
              <w:spacing w:after="0" w:line="240" w:lineRule="auto"/>
              <w:rPr>
                <w:color w:val="000000"/>
                <w:szCs w:val="24"/>
              </w:rPr>
            </w:pPr>
          </w:p>
        </w:tc>
      </w:tr>
      <w:tr w:rsidR="00F675E8" w:rsidRPr="00A47F2F" w:rsidTr="00C77D2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lastRenderedPageBreak/>
              <w:t>8</w:t>
            </w:r>
          </w:p>
        </w:tc>
        <w:tc>
          <w:tcPr>
            <w:tcW w:w="13214" w:type="dxa"/>
            <w:vAlign w:val="center"/>
          </w:tcPr>
          <w:p w:rsidR="00F675E8" w:rsidRPr="00A47F2F" w:rsidRDefault="00F675E8" w:rsidP="00FE3704">
            <w:pPr>
              <w:spacing w:after="0" w:line="240" w:lineRule="auto"/>
              <w:rPr>
                <w:color w:val="000000"/>
                <w:szCs w:val="24"/>
              </w:rPr>
            </w:pPr>
          </w:p>
        </w:tc>
      </w:tr>
      <w:tr w:rsidR="00F675E8" w:rsidRPr="00A47F2F" w:rsidTr="00C77D2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9</w:t>
            </w:r>
          </w:p>
        </w:tc>
        <w:tc>
          <w:tcPr>
            <w:tcW w:w="13214" w:type="dxa"/>
            <w:vAlign w:val="center"/>
          </w:tcPr>
          <w:p w:rsidR="00F675E8" w:rsidRPr="00A47F2F" w:rsidRDefault="00F675E8" w:rsidP="00FE3704">
            <w:pPr>
              <w:spacing w:after="0" w:line="240" w:lineRule="auto"/>
              <w:rPr>
                <w:color w:val="000000"/>
                <w:szCs w:val="24"/>
              </w:rPr>
            </w:pPr>
          </w:p>
        </w:tc>
      </w:tr>
      <w:tr w:rsidR="00F675E8" w:rsidRPr="00A47F2F" w:rsidTr="00C77D2F">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10</w:t>
            </w:r>
          </w:p>
        </w:tc>
        <w:tc>
          <w:tcPr>
            <w:tcW w:w="13214" w:type="dxa"/>
            <w:vAlign w:val="center"/>
          </w:tcPr>
          <w:p w:rsidR="00F675E8" w:rsidRPr="00A47F2F" w:rsidRDefault="00F675E8" w:rsidP="00FE3704">
            <w:pPr>
              <w:spacing w:after="0" w:line="240" w:lineRule="auto"/>
              <w:rPr>
                <w:color w:val="000000"/>
                <w:szCs w:val="24"/>
              </w:rPr>
            </w:pPr>
          </w:p>
        </w:tc>
      </w:tr>
    </w:tbl>
    <w:p w:rsidR="00E170ED" w:rsidRPr="00A47F2F" w:rsidRDefault="00E170ED" w:rsidP="001B455A">
      <w:pPr>
        <w:rPr>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3505"/>
      </w:tblGrid>
      <w:tr w:rsidR="000413B1" w:rsidRPr="00A47F2F" w:rsidTr="00C77D2F">
        <w:trPr>
          <w:trHeight w:val="330"/>
        </w:trPr>
        <w:tc>
          <w:tcPr>
            <w:tcW w:w="14142"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C77D2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3505" w:type="dxa"/>
            <w:vAlign w:val="center"/>
          </w:tcPr>
          <w:p w:rsidR="000413B1" w:rsidRPr="00A47F2F" w:rsidRDefault="00F91268" w:rsidP="00FE3704">
            <w:pPr>
              <w:spacing w:after="0" w:line="240" w:lineRule="auto"/>
              <w:rPr>
                <w:color w:val="000000"/>
                <w:szCs w:val="24"/>
              </w:rPr>
            </w:pPr>
            <w:r>
              <w:rPr>
                <w:color w:val="000000"/>
                <w:szCs w:val="24"/>
              </w:rPr>
              <w:t>Çok amaçlı spor salonumuzun olmaması</w:t>
            </w:r>
          </w:p>
        </w:tc>
      </w:tr>
      <w:tr w:rsidR="000413B1" w:rsidRPr="00A47F2F" w:rsidTr="00C77D2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3505" w:type="dxa"/>
            <w:vAlign w:val="center"/>
          </w:tcPr>
          <w:p w:rsidR="000413B1" w:rsidRPr="00A47F2F" w:rsidRDefault="00F91268" w:rsidP="00FE3704">
            <w:pPr>
              <w:spacing w:after="0" w:line="240" w:lineRule="auto"/>
              <w:rPr>
                <w:color w:val="000000"/>
                <w:szCs w:val="24"/>
              </w:rPr>
            </w:pPr>
            <w:r>
              <w:rPr>
                <w:color w:val="000000"/>
                <w:szCs w:val="24"/>
              </w:rPr>
              <w:t>Okul  binasının ve çevresinin alt yapı sorunlarının olması</w:t>
            </w:r>
          </w:p>
        </w:tc>
      </w:tr>
      <w:tr w:rsidR="000413B1" w:rsidRPr="00A47F2F" w:rsidTr="00C77D2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3505" w:type="dxa"/>
            <w:vAlign w:val="center"/>
          </w:tcPr>
          <w:p w:rsidR="000413B1" w:rsidRPr="00A47F2F" w:rsidRDefault="00F91268" w:rsidP="00FE3704">
            <w:pPr>
              <w:spacing w:after="0" w:line="240" w:lineRule="auto"/>
              <w:rPr>
                <w:color w:val="000000"/>
                <w:szCs w:val="24"/>
              </w:rPr>
            </w:pPr>
            <w:r>
              <w:rPr>
                <w:color w:val="000000"/>
                <w:szCs w:val="24"/>
              </w:rPr>
              <w:t>Okulumuzun merkeze uzak olması</w:t>
            </w:r>
          </w:p>
        </w:tc>
      </w:tr>
      <w:tr w:rsidR="000413B1" w:rsidRPr="00A47F2F" w:rsidTr="00C77D2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4</w:t>
            </w:r>
          </w:p>
        </w:tc>
        <w:tc>
          <w:tcPr>
            <w:tcW w:w="13505" w:type="dxa"/>
            <w:vAlign w:val="center"/>
          </w:tcPr>
          <w:p w:rsidR="000413B1" w:rsidRPr="00A47F2F" w:rsidRDefault="00F91268" w:rsidP="00FE3704">
            <w:pPr>
              <w:spacing w:after="0" w:line="240" w:lineRule="auto"/>
              <w:rPr>
                <w:color w:val="000000"/>
                <w:szCs w:val="24"/>
              </w:rPr>
            </w:pPr>
            <w:r>
              <w:rPr>
                <w:color w:val="000000"/>
                <w:szCs w:val="24"/>
              </w:rPr>
              <w:t>Veli profilimiz ekonomik ve sosyal yönlerden yetersiz olması</w:t>
            </w:r>
          </w:p>
        </w:tc>
      </w:tr>
      <w:tr w:rsidR="000413B1" w:rsidRPr="00A47F2F" w:rsidTr="00C77D2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5</w:t>
            </w:r>
          </w:p>
        </w:tc>
        <w:tc>
          <w:tcPr>
            <w:tcW w:w="13505" w:type="dxa"/>
            <w:vAlign w:val="center"/>
          </w:tcPr>
          <w:p w:rsidR="000413B1" w:rsidRPr="00A47F2F" w:rsidRDefault="00F91268" w:rsidP="00FE3704">
            <w:pPr>
              <w:spacing w:after="0" w:line="240" w:lineRule="auto"/>
              <w:rPr>
                <w:color w:val="000000"/>
                <w:szCs w:val="24"/>
              </w:rPr>
            </w:pPr>
            <w:r>
              <w:rPr>
                <w:color w:val="000000"/>
                <w:szCs w:val="24"/>
              </w:rPr>
              <w:t>Öğrenci profilinde parçalanmış aile çocuk oranının fazla olması</w:t>
            </w:r>
          </w:p>
        </w:tc>
      </w:tr>
      <w:tr w:rsidR="000413B1" w:rsidRPr="00A47F2F" w:rsidTr="00C77D2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6</w:t>
            </w:r>
          </w:p>
        </w:tc>
        <w:tc>
          <w:tcPr>
            <w:tcW w:w="13505" w:type="dxa"/>
            <w:vAlign w:val="center"/>
          </w:tcPr>
          <w:p w:rsidR="000413B1" w:rsidRPr="00A47F2F" w:rsidRDefault="00883843" w:rsidP="00FE3704">
            <w:pPr>
              <w:spacing w:after="0" w:line="240" w:lineRule="auto"/>
              <w:rPr>
                <w:color w:val="000000"/>
                <w:szCs w:val="24"/>
              </w:rPr>
            </w:pPr>
            <w:r>
              <w:rPr>
                <w:color w:val="000000"/>
                <w:szCs w:val="24"/>
              </w:rPr>
              <w:t>Öğrenciler  tuvaleti temiz kullanmadığından dolayı hijyen konusunda sıkıntıların olması</w:t>
            </w:r>
          </w:p>
        </w:tc>
      </w:tr>
      <w:tr w:rsidR="000413B1" w:rsidRPr="00A47F2F" w:rsidTr="00C77D2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7</w:t>
            </w:r>
          </w:p>
        </w:tc>
        <w:tc>
          <w:tcPr>
            <w:tcW w:w="13505" w:type="dxa"/>
            <w:vAlign w:val="center"/>
          </w:tcPr>
          <w:p w:rsidR="000413B1" w:rsidRPr="00A47F2F" w:rsidRDefault="00883843" w:rsidP="00FE3704">
            <w:pPr>
              <w:spacing w:after="0" w:line="240" w:lineRule="auto"/>
              <w:rPr>
                <w:color w:val="000000"/>
                <w:szCs w:val="24"/>
              </w:rPr>
            </w:pPr>
            <w:r>
              <w:rPr>
                <w:color w:val="000000"/>
                <w:szCs w:val="24"/>
              </w:rPr>
              <w:t>Öğrencilerin yerlere çöp atma alışkanlığı</w:t>
            </w:r>
          </w:p>
        </w:tc>
      </w:tr>
      <w:tr w:rsidR="000413B1" w:rsidRPr="00A47F2F" w:rsidTr="00C77D2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8</w:t>
            </w:r>
          </w:p>
        </w:tc>
        <w:tc>
          <w:tcPr>
            <w:tcW w:w="13505" w:type="dxa"/>
            <w:vAlign w:val="center"/>
          </w:tcPr>
          <w:p w:rsidR="000413B1" w:rsidRPr="00A47F2F" w:rsidRDefault="003E4FD7" w:rsidP="00FE3704">
            <w:pPr>
              <w:spacing w:after="0" w:line="240" w:lineRule="auto"/>
              <w:rPr>
                <w:color w:val="000000"/>
                <w:szCs w:val="24"/>
              </w:rPr>
            </w:pPr>
            <w:r>
              <w:rPr>
                <w:color w:val="000000"/>
                <w:szCs w:val="24"/>
              </w:rPr>
              <w:t>Okulumuzda  İş güvenliği sıkı takip edilmektedir ancak özellikle yiyecek içecek hiz. Ve Moda Tasarımı böl.iş güvenliği açısından risk taşımaktadır.</w:t>
            </w:r>
          </w:p>
        </w:tc>
      </w:tr>
      <w:tr w:rsidR="000413B1" w:rsidRPr="00A47F2F" w:rsidTr="00C77D2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9</w:t>
            </w:r>
          </w:p>
        </w:tc>
        <w:tc>
          <w:tcPr>
            <w:tcW w:w="13505" w:type="dxa"/>
            <w:vAlign w:val="center"/>
          </w:tcPr>
          <w:p w:rsidR="000413B1" w:rsidRPr="00A47F2F" w:rsidRDefault="003E4FD7" w:rsidP="00FE3704">
            <w:pPr>
              <w:spacing w:after="0" w:line="240" w:lineRule="auto"/>
              <w:rPr>
                <w:color w:val="000000"/>
                <w:szCs w:val="24"/>
              </w:rPr>
            </w:pPr>
            <w:r>
              <w:rPr>
                <w:color w:val="000000"/>
                <w:szCs w:val="24"/>
              </w:rPr>
              <w:t>Merdiven boşluklar,pencerelerde  kafes olmaması</w:t>
            </w:r>
          </w:p>
        </w:tc>
      </w:tr>
      <w:tr w:rsidR="000413B1" w:rsidRPr="00A47F2F" w:rsidTr="00C77D2F">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10</w:t>
            </w:r>
          </w:p>
        </w:tc>
        <w:tc>
          <w:tcPr>
            <w:tcW w:w="13505" w:type="dxa"/>
            <w:vAlign w:val="center"/>
          </w:tcPr>
          <w:p w:rsidR="000413B1" w:rsidRPr="00A47F2F" w:rsidRDefault="000413B1" w:rsidP="00FE3704">
            <w:pPr>
              <w:spacing w:after="0" w:line="240" w:lineRule="auto"/>
              <w:rPr>
                <w:color w:val="000000"/>
                <w:szCs w:val="24"/>
              </w:rPr>
            </w:pPr>
          </w:p>
        </w:tc>
      </w:tr>
    </w:tbl>
    <w:p w:rsidR="003322A4" w:rsidRPr="003322A4" w:rsidRDefault="00B11140" w:rsidP="002B6FDB">
      <w:bookmarkStart w:id="30" w:name="_Toc416085142"/>
      <w:bookmarkStart w:id="31" w:name="_Toc529519455"/>
      <w:r>
        <w:br w:type="page"/>
      </w:r>
      <w:bookmarkEnd w:id="30"/>
      <w:bookmarkEnd w:id="31"/>
    </w:p>
    <w:p w:rsidR="00153471" w:rsidRPr="00A47F2F" w:rsidRDefault="008D4E73" w:rsidP="002B6FDB">
      <w:pPr>
        <w:pStyle w:val="Balk1"/>
      </w:pPr>
      <w:bookmarkStart w:id="32" w:name="_Toc411525143"/>
      <w:bookmarkStart w:id="33" w:name="_Toc416085144"/>
      <w:bookmarkStart w:id="34" w:name="_Toc529519458"/>
      <w:bookmarkStart w:id="35" w:name="_Toc531097539"/>
      <w:r>
        <w:lastRenderedPageBreak/>
        <w:t xml:space="preserve">BÖLÜM III: </w:t>
      </w:r>
      <w:r w:rsidR="00153471" w:rsidRPr="00A47F2F">
        <w:t>MİSYON, VİZYON VE TEMEL DEĞERLER</w:t>
      </w:r>
      <w:bookmarkEnd w:id="32"/>
      <w:bookmarkEnd w:id="33"/>
      <w:bookmarkEnd w:id="34"/>
      <w:bookmarkEnd w:id="35"/>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A47F2F" w:rsidRDefault="00D41148" w:rsidP="00D41148">
      <w:pPr>
        <w:pStyle w:val="Balk2"/>
      </w:pPr>
      <w:bookmarkStart w:id="36" w:name="_Toc531097540"/>
      <w:r>
        <w:t>MİSYO</w:t>
      </w:r>
      <w:r w:rsidR="008E325C" w:rsidRPr="00A47F2F">
        <w:t>N</w:t>
      </w:r>
      <w:r w:rsidR="00B11140">
        <w:t>UMUZ</w:t>
      </w:r>
      <w:r w:rsidR="00373590">
        <w:t xml:space="preserve"> </w:t>
      </w:r>
      <w:r w:rsidR="00373590" w:rsidRPr="00373590">
        <w:rPr>
          <w:highlight w:val="yellow"/>
        </w:rPr>
        <w:t>*</w:t>
      </w:r>
      <w:bookmarkEnd w:id="36"/>
    </w:p>
    <w:p w:rsidR="00B11140" w:rsidRPr="003B6C16" w:rsidRDefault="00765C98" w:rsidP="003B6C16">
      <w:pPr>
        <w:autoSpaceDE w:val="0"/>
        <w:autoSpaceDN w:val="0"/>
        <w:adjustRightInd w:val="0"/>
        <w:spacing w:after="0" w:line="360" w:lineRule="auto"/>
        <w:rPr>
          <w:rFonts w:asciiTheme="minorHAnsi" w:hAnsiTheme="minorHAnsi" w:cstheme="minorHAnsi"/>
        </w:rPr>
      </w:pPr>
      <w:r w:rsidRPr="00765C98">
        <w:rPr>
          <w:rFonts w:asciiTheme="minorHAnsi" w:hAnsiTheme="minorHAnsi" w:cstheme="minorHAnsi"/>
        </w:rPr>
        <w:t xml:space="preserve"> </w:t>
      </w:r>
      <w:r w:rsidRPr="00A23BD8">
        <w:rPr>
          <w:rFonts w:asciiTheme="minorHAnsi" w:hAnsiTheme="minorHAnsi" w:cstheme="minorHAnsi"/>
        </w:rPr>
        <w:t>Örgün ve yaygın eğitimdeki öğrencilerimizi teknolojik gelişmelere uyum sağlayabilen, mesleki donanımına sahip, sektörün ihtiyaç duyduğu nitelikte yaratıcı, araştırmacı, bilgili, becerili, kendine güvenen ve ifade edebilen bireyler olarak yetiştirmek</w:t>
      </w:r>
    </w:p>
    <w:p w:rsidR="00B11140" w:rsidRPr="00A47F2F" w:rsidRDefault="00B11140" w:rsidP="00D41148">
      <w:pPr>
        <w:pStyle w:val="Balk2"/>
      </w:pPr>
      <w:bookmarkStart w:id="37" w:name="_Toc531097541"/>
      <w:r>
        <w:t>VİZ</w:t>
      </w:r>
      <w:r w:rsidR="00D41148">
        <w:t>YO</w:t>
      </w:r>
      <w:r w:rsidRPr="00A47F2F">
        <w:t>N</w:t>
      </w:r>
      <w:r>
        <w:t>UMUZ</w:t>
      </w:r>
      <w:r w:rsidR="00373590">
        <w:t xml:space="preserve"> </w:t>
      </w:r>
      <w:r w:rsidR="00373590" w:rsidRPr="00373590">
        <w:rPr>
          <w:highlight w:val="yellow"/>
        </w:rPr>
        <w:t>*</w:t>
      </w:r>
      <w:bookmarkEnd w:id="37"/>
    </w:p>
    <w:p w:rsidR="00B11140" w:rsidRPr="003B6C16" w:rsidRDefault="00765C98" w:rsidP="003B6C16">
      <w:pPr>
        <w:tabs>
          <w:tab w:val="left" w:pos="1220"/>
        </w:tabs>
        <w:spacing w:line="360" w:lineRule="auto"/>
        <w:rPr>
          <w:rFonts w:asciiTheme="minorHAnsi" w:hAnsiTheme="minorHAnsi" w:cstheme="minorHAnsi"/>
        </w:rPr>
      </w:pPr>
      <w:r w:rsidRPr="00765C98">
        <w:rPr>
          <w:rFonts w:asciiTheme="minorHAnsi" w:hAnsiTheme="minorHAnsi" w:cstheme="minorHAnsi"/>
        </w:rPr>
        <w:t xml:space="preserve"> </w:t>
      </w:r>
      <w:r w:rsidRPr="00A23BD8">
        <w:rPr>
          <w:rFonts w:asciiTheme="minorHAnsi" w:hAnsiTheme="minorHAnsi" w:cstheme="minorHAnsi"/>
        </w:rPr>
        <w:t>Gelişen teknolojiye ayak uydurabilen, kaliteli meslek elemanı yetiştirmede bir numaralı okul olmak.</w:t>
      </w:r>
    </w:p>
    <w:p w:rsidR="008E325C" w:rsidRPr="00A47F2F" w:rsidRDefault="001D2506" w:rsidP="00D41148">
      <w:pPr>
        <w:pStyle w:val="Balk2"/>
      </w:pPr>
      <w:bookmarkStart w:id="38" w:name="_Toc531097542"/>
      <w:r w:rsidRPr="00A47F2F">
        <w:t xml:space="preserve">TEMEL </w:t>
      </w:r>
      <w:r w:rsidR="008E325C" w:rsidRPr="00A47F2F">
        <w:t>DEĞERLERİMİZ</w:t>
      </w:r>
      <w:r w:rsidR="00373590">
        <w:t xml:space="preserve"> </w:t>
      </w:r>
      <w:r w:rsidR="00373590" w:rsidRPr="00373590">
        <w:rPr>
          <w:highlight w:val="yellow"/>
        </w:rPr>
        <w:t>*</w:t>
      </w:r>
      <w:bookmarkEnd w:id="38"/>
    </w:p>
    <w:p w:rsidR="00765C98" w:rsidRPr="003504D3" w:rsidRDefault="00765C98" w:rsidP="00765C98">
      <w:pPr>
        <w:numPr>
          <w:ilvl w:val="0"/>
          <w:numId w:val="4"/>
        </w:numPr>
        <w:tabs>
          <w:tab w:val="left" w:pos="2385"/>
        </w:tabs>
        <w:spacing w:after="0" w:line="240" w:lineRule="auto"/>
        <w:rPr>
          <w:rFonts w:asciiTheme="minorHAnsi" w:hAnsiTheme="minorHAnsi" w:cstheme="minorHAnsi"/>
          <w:sz w:val="22"/>
          <w:szCs w:val="22"/>
        </w:rPr>
      </w:pPr>
      <w:r w:rsidRPr="003504D3">
        <w:rPr>
          <w:rFonts w:asciiTheme="minorHAnsi" w:hAnsiTheme="minorHAnsi" w:cstheme="minorHAnsi"/>
          <w:sz w:val="22"/>
          <w:szCs w:val="22"/>
        </w:rPr>
        <w:t xml:space="preserve"> Dayanışma</w:t>
      </w:r>
    </w:p>
    <w:p w:rsidR="00765C98" w:rsidRPr="003504D3" w:rsidRDefault="00765C98" w:rsidP="00765C98">
      <w:pPr>
        <w:numPr>
          <w:ilvl w:val="0"/>
          <w:numId w:val="4"/>
        </w:numPr>
        <w:tabs>
          <w:tab w:val="left" w:pos="2385"/>
        </w:tabs>
        <w:spacing w:after="0" w:line="240" w:lineRule="auto"/>
        <w:rPr>
          <w:rFonts w:asciiTheme="minorHAnsi" w:hAnsiTheme="minorHAnsi" w:cstheme="minorHAnsi"/>
          <w:sz w:val="22"/>
          <w:szCs w:val="22"/>
        </w:rPr>
      </w:pPr>
      <w:r w:rsidRPr="003504D3">
        <w:rPr>
          <w:rFonts w:asciiTheme="minorHAnsi" w:hAnsiTheme="minorHAnsi" w:cstheme="minorHAnsi"/>
          <w:sz w:val="22"/>
          <w:szCs w:val="22"/>
        </w:rPr>
        <w:t>Özveri</w:t>
      </w:r>
    </w:p>
    <w:p w:rsidR="00765C98" w:rsidRPr="003504D3" w:rsidRDefault="00765C98" w:rsidP="00765C98">
      <w:pPr>
        <w:numPr>
          <w:ilvl w:val="0"/>
          <w:numId w:val="4"/>
        </w:numPr>
        <w:tabs>
          <w:tab w:val="left" w:pos="2385"/>
        </w:tabs>
        <w:spacing w:after="0" w:line="240" w:lineRule="auto"/>
        <w:rPr>
          <w:rFonts w:asciiTheme="minorHAnsi" w:hAnsiTheme="minorHAnsi" w:cstheme="minorHAnsi"/>
          <w:sz w:val="22"/>
          <w:szCs w:val="22"/>
        </w:rPr>
      </w:pPr>
      <w:r w:rsidRPr="003504D3">
        <w:rPr>
          <w:rFonts w:asciiTheme="minorHAnsi" w:hAnsiTheme="minorHAnsi" w:cstheme="minorHAnsi"/>
          <w:sz w:val="22"/>
          <w:szCs w:val="22"/>
        </w:rPr>
        <w:t>Anlayış</w:t>
      </w:r>
    </w:p>
    <w:p w:rsidR="00765C98" w:rsidRPr="003504D3" w:rsidRDefault="00765C98" w:rsidP="00765C98">
      <w:pPr>
        <w:numPr>
          <w:ilvl w:val="0"/>
          <w:numId w:val="4"/>
        </w:numPr>
        <w:tabs>
          <w:tab w:val="left" w:pos="2385"/>
        </w:tabs>
        <w:spacing w:after="0" w:line="240" w:lineRule="auto"/>
        <w:rPr>
          <w:rFonts w:asciiTheme="minorHAnsi" w:hAnsiTheme="minorHAnsi" w:cstheme="minorHAnsi"/>
          <w:sz w:val="22"/>
          <w:szCs w:val="22"/>
        </w:rPr>
      </w:pPr>
      <w:r w:rsidRPr="003504D3">
        <w:rPr>
          <w:rFonts w:asciiTheme="minorHAnsi" w:hAnsiTheme="minorHAnsi" w:cstheme="minorHAnsi"/>
          <w:sz w:val="22"/>
          <w:szCs w:val="22"/>
        </w:rPr>
        <w:t>İlkeli olma</w:t>
      </w:r>
    </w:p>
    <w:p w:rsidR="00765C98" w:rsidRPr="003504D3" w:rsidRDefault="00765C98" w:rsidP="00765C98">
      <w:pPr>
        <w:numPr>
          <w:ilvl w:val="0"/>
          <w:numId w:val="4"/>
        </w:numPr>
        <w:tabs>
          <w:tab w:val="left" w:pos="2385"/>
        </w:tabs>
        <w:spacing w:after="0" w:line="240" w:lineRule="auto"/>
        <w:rPr>
          <w:rFonts w:asciiTheme="minorHAnsi" w:hAnsiTheme="minorHAnsi" w:cstheme="minorHAnsi"/>
          <w:sz w:val="22"/>
          <w:szCs w:val="22"/>
        </w:rPr>
      </w:pPr>
      <w:r w:rsidRPr="003504D3">
        <w:rPr>
          <w:rFonts w:asciiTheme="minorHAnsi" w:hAnsiTheme="minorHAnsi" w:cstheme="minorHAnsi"/>
          <w:sz w:val="22"/>
          <w:szCs w:val="22"/>
        </w:rPr>
        <w:t>Yaratıcılık</w:t>
      </w:r>
    </w:p>
    <w:p w:rsidR="00765C98" w:rsidRPr="003504D3" w:rsidRDefault="00765C98" w:rsidP="00765C98">
      <w:pPr>
        <w:numPr>
          <w:ilvl w:val="0"/>
          <w:numId w:val="4"/>
        </w:numPr>
        <w:tabs>
          <w:tab w:val="left" w:pos="2385"/>
        </w:tabs>
        <w:spacing w:after="0" w:line="240" w:lineRule="auto"/>
        <w:rPr>
          <w:rFonts w:asciiTheme="minorHAnsi" w:hAnsiTheme="minorHAnsi" w:cstheme="minorHAnsi"/>
          <w:sz w:val="22"/>
          <w:szCs w:val="22"/>
        </w:rPr>
      </w:pPr>
      <w:r w:rsidRPr="003504D3">
        <w:rPr>
          <w:rFonts w:asciiTheme="minorHAnsi" w:hAnsiTheme="minorHAnsi" w:cstheme="minorHAnsi"/>
          <w:sz w:val="22"/>
          <w:szCs w:val="22"/>
        </w:rPr>
        <w:t>Azim</w:t>
      </w:r>
    </w:p>
    <w:p w:rsidR="00765C98" w:rsidRPr="003504D3" w:rsidRDefault="00765C98" w:rsidP="00765C98">
      <w:pPr>
        <w:numPr>
          <w:ilvl w:val="0"/>
          <w:numId w:val="4"/>
        </w:numPr>
        <w:tabs>
          <w:tab w:val="left" w:pos="2385"/>
        </w:tabs>
        <w:spacing w:after="0" w:line="240" w:lineRule="auto"/>
        <w:rPr>
          <w:rFonts w:asciiTheme="minorHAnsi" w:hAnsiTheme="minorHAnsi" w:cstheme="minorHAnsi"/>
          <w:sz w:val="22"/>
          <w:szCs w:val="22"/>
        </w:rPr>
      </w:pPr>
      <w:r w:rsidRPr="003504D3">
        <w:rPr>
          <w:rFonts w:asciiTheme="minorHAnsi" w:hAnsiTheme="minorHAnsi" w:cstheme="minorHAnsi"/>
          <w:sz w:val="22"/>
          <w:szCs w:val="22"/>
        </w:rPr>
        <w:t>Saygınlık</w:t>
      </w:r>
    </w:p>
    <w:p w:rsidR="00765C98" w:rsidRPr="003504D3" w:rsidRDefault="00765C98" w:rsidP="00765C98">
      <w:pPr>
        <w:numPr>
          <w:ilvl w:val="0"/>
          <w:numId w:val="4"/>
        </w:numPr>
        <w:tabs>
          <w:tab w:val="left" w:pos="2385"/>
        </w:tabs>
        <w:spacing w:after="0" w:line="240" w:lineRule="auto"/>
        <w:rPr>
          <w:rFonts w:asciiTheme="minorHAnsi" w:hAnsiTheme="minorHAnsi" w:cstheme="minorHAnsi"/>
          <w:sz w:val="22"/>
          <w:szCs w:val="22"/>
        </w:rPr>
      </w:pPr>
      <w:r w:rsidRPr="003504D3">
        <w:rPr>
          <w:rFonts w:asciiTheme="minorHAnsi" w:hAnsiTheme="minorHAnsi" w:cstheme="minorHAnsi"/>
          <w:sz w:val="22"/>
          <w:szCs w:val="22"/>
        </w:rPr>
        <w:t>Tarafsızlık</w:t>
      </w:r>
    </w:p>
    <w:p w:rsidR="00765C98" w:rsidRDefault="00765C98" w:rsidP="00765C98">
      <w:pPr>
        <w:numPr>
          <w:ilvl w:val="0"/>
          <w:numId w:val="4"/>
        </w:numPr>
        <w:tabs>
          <w:tab w:val="left" w:pos="2385"/>
        </w:tabs>
        <w:spacing w:after="0" w:line="240" w:lineRule="auto"/>
        <w:rPr>
          <w:rFonts w:asciiTheme="minorHAnsi" w:hAnsiTheme="minorHAnsi" w:cstheme="minorHAnsi"/>
          <w:sz w:val="22"/>
          <w:szCs w:val="22"/>
        </w:rPr>
      </w:pPr>
      <w:r w:rsidRPr="003504D3">
        <w:rPr>
          <w:rFonts w:asciiTheme="minorHAnsi" w:hAnsiTheme="minorHAnsi" w:cstheme="minorHAnsi"/>
          <w:sz w:val="22"/>
          <w:szCs w:val="22"/>
        </w:rPr>
        <w:t>Disiplin</w:t>
      </w:r>
    </w:p>
    <w:p w:rsidR="00B17718" w:rsidRPr="003504D3" w:rsidRDefault="00765C98" w:rsidP="003504D3">
      <w:pPr>
        <w:numPr>
          <w:ilvl w:val="0"/>
          <w:numId w:val="4"/>
        </w:numPr>
        <w:tabs>
          <w:tab w:val="left" w:pos="2385"/>
        </w:tabs>
        <w:spacing w:after="0" w:line="240" w:lineRule="auto"/>
        <w:rPr>
          <w:rFonts w:asciiTheme="minorHAnsi" w:hAnsiTheme="minorHAnsi" w:cstheme="minorHAnsi"/>
          <w:sz w:val="22"/>
          <w:szCs w:val="22"/>
        </w:rPr>
      </w:pPr>
      <w:r w:rsidRPr="003504D3">
        <w:rPr>
          <w:rFonts w:asciiTheme="minorHAnsi" w:hAnsiTheme="minorHAnsi" w:cstheme="minorHAnsi"/>
        </w:rPr>
        <w:t>İşbirliği</w:t>
      </w:r>
    </w:p>
    <w:p w:rsidR="002F5FC9" w:rsidRDefault="008D4E73" w:rsidP="002B6FDB">
      <w:pPr>
        <w:pStyle w:val="Balk1"/>
      </w:pPr>
      <w:bookmarkStart w:id="39" w:name="_Toc411525145"/>
      <w:bookmarkStart w:id="40" w:name="_Toc416085153"/>
      <w:bookmarkStart w:id="41" w:name="_Toc529519459"/>
      <w:bookmarkStart w:id="42" w:name="_Toc531097543"/>
      <w:r>
        <w:lastRenderedPageBreak/>
        <w:t xml:space="preserve">BÖLÜM IV: </w:t>
      </w:r>
      <w:r w:rsidR="002F5FC9" w:rsidRPr="002B6FDB">
        <w:t xml:space="preserve">AMAÇ, HEDEF VE </w:t>
      </w:r>
      <w:bookmarkEnd w:id="39"/>
      <w:bookmarkEnd w:id="40"/>
      <w:bookmarkEnd w:id="41"/>
      <w:r w:rsidR="003322A4" w:rsidRPr="002B6FDB">
        <w:t>EYLEMLER</w:t>
      </w:r>
      <w:bookmarkEnd w:id="42"/>
    </w:p>
    <w:p w:rsidR="000140D3" w:rsidRPr="000140D3" w:rsidRDefault="000140D3" w:rsidP="000140D3">
      <w:pPr>
        <w:rPr>
          <w:highlight w:val="yellow"/>
        </w:rPr>
      </w:pPr>
      <w:r w:rsidRPr="000140D3">
        <w:rPr>
          <w:highlight w:val="yellow"/>
        </w:rPr>
        <w:t xml:space="preserve">Açıklama: </w:t>
      </w:r>
    </w:p>
    <w:p w:rsidR="000140D3" w:rsidRPr="000140D3" w:rsidRDefault="000140D3" w:rsidP="000140D3">
      <w:pPr>
        <w:numPr>
          <w:ilvl w:val="0"/>
          <w:numId w:val="1"/>
        </w:numPr>
        <w:rPr>
          <w:highlight w:val="yellow"/>
        </w:rPr>
      </w:pPr>
      <w:r w:rsidRPr="000140D3">
        <w:rPr>
          <w:b/>
          <w:sz w:val="28"/>
          <w:highlight w:val="yellow"/>
        </w:rPr>
        <w:t>Amaç, hedef, gösterge ve eylem kurgusu amaç Sayfa 16-17 da yer alan Gelişim Alanlarına göre yapılacaktır.</w:t>
      </w:r>
    </w:p>
    <w:p w:rsidR="000140D3" w:rsidRPr="000140D3" w:rsidRDefault="00A07F33" w:rsidP="000140D3">
      <w:pPr>
        <w:numPr>
          <w:ilvl w:val="0"/>
          <w:numId w:val="1"/>
        </w:numPr>
        <w:rPr>
          <w:highlight w:val="yellow"/>
        </w:rPr>
      </w:pPr>
      <w:r>
        <w:rPr>
          <w:b/>
          <w:sz w:val="28"/>
          <w:highlight w:val="yellow"/>
        </w:rPr>
        <w:t xml:space="preserve">Altta erişim, </w:t>
      </w:r>
      <w:r w:rsidR="000140D3">
        <w:rPr>
          <w:b/>
          <w:sz w:val="28"/>
          <w:highlight w:val="yellow"/>
        </w:rPr>
        <w:t>kalite</w:t>
      </w:r>
      <w:r>
        <w:rPr>
          <w:b/>
          <w:sz w:val="28"/>
          <w:highlight w:val="yellow"/>
        </w:rPr>
        <w:t xml:space="preserve"> ve kapasite</w:t>
      </w:r>
      <w:r w:rsidR="000140D3">
        <w:rPr>
          <w:b/>
          <w:sz w:val="28"/>
          <w:highlight w:val="yellow"/>
        </w:rPr>
        <w:t xml:space="preserve"> amaçlarına ilişkin örnek amaç, hedef ve göstergeler verilmiştir.</w:t>
      </w:r>
    </w:p>
    <w:p w:rsidR="000140D3" w:rsidRDefault="00A07F33" w:rsidP="000140D3">
      <w:pPr>
        <w:numPr>
          <w:ilvl w:val="0"/>
          <w:numId w:val="1"/>
        </w:numPr>
        <w:rPr>
          <w:highlight w:val="yellow"/>
        </w:rPr>
      </w:pPr>
      <w:r>
        <w:rPr>
          <w:highlight w:val="yellow"/>
        </w:rPr>
        <w:t>Erişim başlığında eylemlere ilişkin örneğe yer verilmiştir.</w:t>
      </w:r>
    </w:p>
    <w:p w:rsidR="00A07F33" w:rsidRDefault="00A07F33" w:rsidP="00A07F33">
      <w:pPr>
        <w:rPr>
          <w:highlight w:val="yellow"/>
        </w:rPr>
      </w:pPr>
    </w:p>
    <w:p w:rsidR="00A07F33" w:rsidRPr="000140D3" w:rsidRDefault="00A07F33" w:rsidP="00A07F33">
      <w:pPr>
        <w:rPr>
          <w:highlight w:val="yellow"/>
        </w:rPr>
      </w:pPr>
    </w:p>
    <w:p w:rsidR="002B6FDB" w:rsidRPr="002B6FDB" w:rsidRDefault="002B6FDB" w:rsidP="002B6FDB">
      <w:pPr>
        <w:pStyle w:val="Balk2"/>
      </w:pPr>
      <w:bookmarkStart w:id="43" w:name="_Toc531097544"/>
      <w:r w:rsidRPr="002B6FDB">
        <w:t xml:space="preserve">TEMA </w:t>
      </w:r>
      <w:r>
        <w:t>I</w:t>
      </w:r>
      <w:r w:rsidRPr="002B6FDB">
        <w:t>: EĞİTİM</w:t>
      </w:r>
      <w:r>
        <w:t xml:space="preserve"> VE ÖĞRETİM</w:t>
      </w:r>
      <w:r w:rsidRPr="002B6FDB">
        <w:t xml:space="preserve">E </w:t>
      </w:r>
      <w:r>
        <w:t>ERİŞİM</w:t>
      </w:r>
      <w:bookmarkEnd w:id="43"/>
    </w:p>
    <w:p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w:t>
      </w:r>
      <w:r w:rsidR="00D14B78">
        <w:t xml:space="preserve"> </w:t>
      </w:r>
      <w:r>
        <w:t>boyu öğrenme kapsamında yürütülen faaliyetlerin ele alındığı temadır.</w:t>
      </w:r>
    </w:p>
    <w:p w:rsidR="003322A4" w:rsidRDefault="003322A4" w:rsidP="003322A4">
      <w:pPr>
        <w:pStyle w:val="Balk3"/>
      </w:pPr>
      <w:bookmarkStart w:id="44" w:name="_Toc529519460"/>
      <w:r>
        <w:t xml:space="preserve">Stratejik Amaç 1: </w:t>
      </w:r>
    </w:p>
    <w:p w:rsidR="002F5FC9" w:rsidRPr="00A47F2F" w:rsidRDefault="00FF6E54" w:rsidP="00FF6E54">
      <w:pPr>
        <w:ind w:left="720"/>
      </w:pPr>
      <w:r>
        <w:rPr>
          <w:szCs w:val="24"/>
        </w:rPr>
        <w:t xml:space="preserve">Kayıt bölgemizde yer alan çocukların okullaşma oranlarını artıran, öğrencilerin uyum ve devamsızlık sorunlarını gideren etkin bir yönetim yapısı kurulacaktır.  </w:t>
      </w:r>
      <w:r w:rsidRPr="00FF6E54">
        <w:rPr>
          <w:highlight w:val="yellow"/>
        </w:rPr>
        <w:t>***</w:t>
      </w:r>
      <w:r>
        <w:t xml:space="preserve"> </w:t>
      </w:r>
      <w:bookmarkEnd w:id="44"/>
    </w:p>
    <w:p w:rsidR="00ED407F" w:rsidRDefault="00515098" w:rsidP="009A07E3">
      <w:pPr>
        <w:pStyle w:val="Balk3"/>
        <w:rPr>
          <w:rFonts w:ascii="Book Antiqua" w:hAnsi="Book Antiqua"/>
          <w:sz w:val="24"/>
          <w:szCs w:val="24"/>
        </w:rPr>
      </w:pPr>
      <w:bookmarkStart w:id="45" w:name="_Toc529519462"/>
      <w:bookmarkStart w:id="46" w:name="_Toc416085156"/>
      <w:r w:rsidRPr="002B6FDB">
        <w:rPr>
          <w:rStyle w:val="Balk4Char"/>
        </w:rPr>
        <w:lastRenderedPageBreak/>
        <w:t>Stratejik Hedef 1</w:t>
      </w:r>
      <w:r w:rsidR="00952A08" w:rsidRPr="002B6FDB">
        <w:rPr>
          <w:rStyle w:val="Balk4Char"/>
        </w:rPr>
        <w:t>.1.</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r w:rsidR="003322A4">
        <w:rPr>
          <w:rFonts w:ascii="Book Antiqua" w:hAnsi="Book Antiqua"/>
          <w:sz w:val="24"/>
          <w:szCs w:val="24"/>
        </w:rPr>
        <w:t>Kayıt bölgemizde yer alan çocukların okullaşma oranları artırılacak ve öğrencilerin uyum ve devamsızlık sorunları da giderilecektir.</w:t>
      </w:r>
      <w:bookmarkEnd w:id="45"/>
      <w:r w:rsidR="00FF6E54">
        <w:rPr>
          <w:rFonts w:ascii="Book Antiqua" w:hAnsi="Book Antiqua"/>
          <w:sz w:val="24"/>
          <w:szCs w:val="24"/>
        </w:rPr>
        <w:t xml:space="preserve"> </w:t>
      </w:r>
      <w:r w:rsidR="00FF6E54" w:rsidRPr="00FF6E54">
        <w:rPr>
          <w:rFonts w:ascii="Book Antiqua" w:hAnsi="Book Antiqua"/>
          <w:sz w:val="24"/>
          <w:szCs w:val="24"/>
          <w:highlight w:val="yellow"/>
        </w:rPr>
        <w:t>***</w:t>
      </w:r>
      <w:r w:rsidR="00FF6E54">
        <w:rPr>
          <w:rFonts w:ascii="Book Antiqua" w:hAnsi="Book Antiqua"/>
          <w:sz w:val="24"/>
          <w:szCs w:val="24"/>
        </w:rPr>
        <w:t xml:space="preserve"> </w:t>
      </w:r>
    </w:p>
    <w:p w:rsidR="0081680B" w:rsidRDefault="0081680B" w:rsidP="002B6FDB">
      <w:pPr>
        <w:rPr>
          <w:b/>
          <w:i/>
        </w:rPr>
      </w:pPr>
      <w:bookmarkStart w:id="47" w:name="_Toc529519463"/>
      <w:bookmarkEnd w:id="46"/>
    </w:p>
    <w:p w:rsidR="00CD0A0C" w:rsidRPr="002B6FDB" w:rsidRDefault="008876D2" w:rsidP="002B6FDB">
      <w:pPr>
        <w:rPr>
          <w:b/>
          <w:color w:val="FF0000"/>
          <w:sz w:val="28"/>
        </w:rPr>
      </w:pPr>
      <w:r w:rsidRPr="002B6FDB">
        <w:rPr>
          <w:b/>
          <w:sz w:val="28"/>
        </w:rPr>
        <w:t>Performans Gösterge</w:t>
      </w:r>
      <w:r w:rsidR="00D17290" w:rsidRPr="002B6FDB">
        <w:rPr>
          <w:b/>
          <w:sz w:val="28"/>
        </w:rPr>
        <w:t>leri</w:t>
      </w:r>
      <w:bookmarkEnd w:id="47"/>
      <w:r w:rsidR="000140D3">
        <w:rPr>
          <w:b/>
          <w:sz w:val="28"/>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2295"/>
      </w:tblGrid>
      <w:tr w:rsidR="003322A4" w:rsidRPr="00A47F2F" w:rsidTr="003B6C16">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6520" w:type="dxa"/>
            <w:gridSpan w:val="5"/>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3B6C16">
        <w:trPr>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2019</w:t>
            </w:r>
          </w:p>
        </w:tc>
        <w:tc>
          <w:tcPr>
            <w:tcW w:w="1041" w:type="dxa"/>
            <w:vAlign w:val="center"/>
          </w:tcPr>
          <w:p w:rsidR="003322A4" w:rsidRPr="003322A4" w:rsidRDefault="003322A4" w:rsidP="003322A4">
            <w:pPr>
              <w:spacing w:after="0" w:line="240" w:lineRule="auto"/>
              <w:rPr>
                <w:b/>
                <w:bCs/>
                <w:sz w:val="22"/>
                <w:szCs w:val="22"/>
              </w:rPr>
            </w:pPr>
            <w:r w:rsidRPr="003322A4">
              <w:rPr>
                <w:b/>
                <w:bCs/>
                <w:sz w:val="22"/>
                <w:szCs w:val="22"/>
              </w:rPr>
              <w:t>2020</w:t>
            </w:r>
          </w:p>
        </w:tc>
        <w:tc>
          <w:tcPr>
            <w:tcW w:w="1007" w:type="dxa"/>
            <w:vAlign w:val="center"/>
          </w:tcPr>
          <w:p w:rsidR="003322A4" w:rsidRPr="003322A4" w:rsidRDefault="003322A4" w:rsidP="003322A4">
            <w:pPr>
              <w:spacing w:after="0" w:line="240" w:lineRule="auto"/>
              <w:rPr>
                <w:b/>
                <w:bCs/>
                <w:sz w:val="22"/>
                <w:szCs w:val="22"/>
              </w:rPr>
            </w:pPr>
            <w:r w:rsidRPr="003322A4">
              <w:rPr>
                <w:b/>
                <w:bCs/>
                <w:sz w:val="22"/>
                <w:szCs w:val="22"/>
              </w:rPr>
              <w:t>2021</w:t>
            </w:r>
          </w:p>
        </w:tc>
        <w:tc>
          <w:tcPr>
            <w:tcW w:w="1092" w:type="dxa"/>
            <w:vAlign w:val="center"/>
          </w:tcPr>
          <w:p w:rsidR="003322A4" w:rsidRPr="003322A4" w:rsidRDefault="003322A4" w:rsidP="003322A4">
            <w:pPr>
              <w:spacing w:after="0" w:line="240" w:lineRule="auto"/>
              <w:rPr>
                <w:b/>
                <w:bCs/>
                <w:sz w:val="22"/>
                <w:szCs w:val="22"/>
              </w:rPr>
            </w:pPr>
            <w:r w:rsidRPr="003322A4">
              <w:rPr>
                <w:b/>
                <w:bCs/>
                <w:sz w:val="22"/>
                <w:szCs w:val="22"/>
              </w:rPr>
              <w:t>2022</w:t>
            </w:r>
          </w:p>
        </w:tc>
        <w:tc>
          <w:tcPr>
            <w:tcW w:w="2295" w:type="dxa"/>
            <w:vAlign w:val="center"/>
          </w:tcPr>
          <w:p w:rsidR="003322A4" w:rsidRPr="003322A4" w:rsidRDefault="003322A4" w:rsidP="003322A4">
            <w:pPr>
              <w:spacing w:after="0" w:line="240" w:lineRule="auto"/>
              <w:rPr>
                <w:b/>
                <w:bCs/>
                <w:sz w:val="22"/>
                <w:szCs w:val="22"/>
              </w:rPr>
            </w:pPr>
            <w:r w:rsidRPr="003322A4">
              <w:rPr>
                <w:b/>
                <w:bCs/>
                <w:sz w:val="22"/>
                <w:szCs w:val="22"/>
              </w:rPr>
              <w:t>2023</w:t>
            </w:r>
          </w:p>
        </w:tc>
      </w:tr>
      <w:tr w:rsidR="003322A4" w:rsidRPr="00A47F2F" w:rsidTr="003B6C16">
        <w:trPr>
          <w:trHeight w:val="549"/>
        </w:trPr>
        <w:tc>
          <w:tcPr>
            <w:tcW w:w="1757" w:type="dxa"/>
            <w:shd w:val="clear" w:color="auto" w:fill="auto"/>
            <w:vAlign w:val="center"/>
          </w:tcPr>
          <w:p w:rsidR="003322A4" w:rsidRPr="003322A4" w:rsidRDefault="003322A4" w:rsidP="003322A4">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3322A4" w:rsidRPr="003322A4" w:rsidRDefault="008E2A46" w:rsidP="008E2A46">
            <w:pPr>
              <w:spacing w:after="0" w:line="240" w:lineRule="auto"/>
              <w:rPr>
                <w:sz w:val="22"/>
                <w:szCs w:val="22"/>
              </w:rPr>
            </w:pPr>
            <w:r>
              <w:rPr>
                <w:sz w:val="22"/>
                <w:szCs w:val="22"/>
              </w:rPr>
              <w:t>Kayıt bölgesindeki öğrencilerden okula kayıt yaptıranların oranı (%)</w:t>
            </w:r>
          </w:p>
        </w:tc>
        <w:tc>
          <w:tcPr>
            <w:tcW w:w="957" w:type="dxa"/>
            <w:shd w:val="clear" w:color="auto" w:fill="auto"/>
            <w:noWrap/>
            <w:vAlign w:val="center"/>
          </w:tcPr>
          <w:p w:rsidR="003322A4" w:rsidRPr="003322A4" w:rsidRDefault="0008321A" w:rsidP="003322A4">
            <w:pPr>
              <w:spacing w:after="0" w:line="240" w:lineRule="auto"/>
              <w:rPr>
                <w:sz w:val="22"/>
                <w:szCs w:val="22"/>
              </w:rPr>
            </w:pPr>
            <w:r>
              <w:rPr>
                <w:sz w:val="22"/>
                <w:szCs w:val="22"/>
              </w:rPr>
              <w:t>%85</w:t>
            </w:r>
          </w:p>
        </w:tc>
        <w:tc>
          <w:tcPr>
            <w:tcW w:w="1092" w:type="dxa"/>
            <w:gridSpan w:val="2"/>
            <w:shd w:val="clear" w:color="auto" w:fill="auto"/>
            <w:noWrap/>
            <w:vAlign w:val="center"/>
          </w:tcPr>
          <w:p w:rsidR="003322A4" w:rsidRPr="003322A4" w:rsidRDefault="0008321A" w:rsidP="003322A4">
            <w:pPr>
              <w:spacing w:after="0" w:line="240" w:lineRule="auto"/>
              <w:rPr>
                <w:sz w:val="22"/>
                <w:szCs w:val="22"/>
              </w:rPr>
            </w:pPr>
            <w:r>
              <w:rPr>
                <w:sz w:val="22"/>
                <w:szCs w:val="22"/>
              </w:rPr>
              <w:t>%85</w:t>
            </w:r>
          </w:p>
        </w:tc>
        <w:tc>
          <w:tcPr>
            <w:tcW w:w="1041" w:type="dxa"/>
          </w:tcPr>
          <w:p w:rsidR="003322A4" w:rsidRPr="003322A4" w:rsidRDefault="0008321A" w:rsidP="003322A4">
            <w:pPr>
              <w:spacing w:after="0" w:line="240" w:lineRule="auto"/>
              <w:rPr>
                <w:sz w:val="22"/>
                <w:szCs w:val="22"/>
              </w:rPr>
            </w:pPr>
            <w:r>
              <w:rPr>
                <w:sz w:val="22"/>
                <w:szCs w:val="22"/>
              </w:rPr>
              <w:t>%90</w:t>
            </w:r>
          </w:p>
        </w:tc>
        <w:tc>
          <w:tcPr>
            <w:tcW w:w="1007" w:type="dxa"/>
          </w:tcPr>
          <w:p w:rsidR="003322A4" w:rsidRPr="003322A4" w:rsidRDefault="0008321A" w:rsidP="003322A4">
            <w:pPr>
              <w:spacing w:after="0" w:line="240" w:lineRule="auto"/>
              <w:rPr>
                <w:sz w:val="22"/>
                <w:szCs w:val="22"/>
              </w:rPr>
            </w:pPr>
            <w:r>
              <w:rPr>
                <w:sz w:val="22"/>
                <w:szCs w:val="22"/>
              </w:rPr>
              <w:t>%95</w:t>
            </w:r>
          </w:p>
        </w:tc>
        <w:tc>
          <w:tcPr>
            <w:tcW w:w="1092" w:type="dxa"/>
          </w:tcPr>
          <w:p w:rsidR="003322A4" w:rsidRPr="003322A4" w:rsidRDefault="0008321A" w:rsidP="003322A4">
            <w:pPr>
              <w:spacing w:after="0" w:line="240" w:lineRule="auto"/>
              <w:rPr>
                <w:sz w:val="22"/>
                <w:szCs w:val="22"/>
              </w:rPr>
            </w:pPr>
            <w:r>
              <w:rPr>
                <w:sz w:val="22"/>
                <w:szCs w:val="22"/>
              </w:rPr>
              <w:t>%100</w:t>
            </w:r>
          </w:p>
        </w:tc>
        <w:tc>
          <w:tcPr>
            <w:tcW w:w="2295" w:type="dxa"/>
          </w:tcPr>
          <w:p w:rsidR="003322A4" w:rsidRPr="003322A4" w:rsidRDefault="0008321A" w:rsidP="003322A4">
            <w:pPr>
              <w:spacing w:after="0" w:line="240" w:lineRule="auto"/>
              <w:rPr>
                <w:sz w:val="22"/>
                <w:szCs w:val="22"/>
              </w:rPr>
            </w:pPr>
            <w:r>
              <w:rPr>
                <w:sz w:val="22"/>
                <w:szCs w:val="22"/>
              </w:rPr>
              <w:t>%100</w:t>
            </w:r>
          </w:p>
        </w:tc>
      </w:tr>
      <w:tr w:rsidR="003322A4" w:rsidRPr="00A47F2F" w:rsidTr="003B6C16">
        <w:trPr>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İlkokul birinci sınıf öğrencilerinden en az bir yıl okul öncesi eğitim almış olanların oranı (%)(ilkokul)</w:t>
            </w:r>
          </w:p>
        </w:tc>
        <w:tc>
          <w:tcPr>
            <w:tcW w:w="957" w:type="dxa"/>
            <w:shd w:val="clear" w:color="auto" w:fill="auto"/>
            <w:noWrap/>
            <w:vAlign w:val="center"/>
          </w:tcPr>
          <w:p w:rsidR="003322A4" w:rsidRPr="003322A4" w:rsidRDefault="00701AE4" w:rsidP="003322A4">
            <w:pPr>
              <w:spacing w:after="0" w:line="240" w:lineRule="auto"/>
              <w:rPr>
                <w:sz w:val="22"/>
                <w:szCs w:val="22"/>
              </w:rPr>
            </w:pPr>
            <w:r>
              <w:rPr>
                <w:sz w:val="22"/>
                <w:szCs w:val="22"/>
              </w:rPr>
              <w:t>%40</w:t>
            </w:r>
          </w:p>
        </w:tc>
        <w:tc>
          <w:tcPr>
            <w:tcW w:w="1092" w:type="dxa"/>
            <w:gridSpan w:val="2"/>
            <w:shd w:val="clear" w:color="auto" w:fill="auto"/>
            <w:noWrap/>
            <w:vAlign w:val="center"/>
          </w:tcPr>
          <w:p w:rsidR="003322A4" w:rsidRPr="003322A4" w:rsidRDefault="00701AE4" w:rsidP="003322A4">
            <w:pPr>
              <w:spacing w:after="0" w:line="240" w:lineRule="auto"/>
              <w:rPr>
                <w:sz w:val="22"/>
                <w:szCs w:val="22"/>
              </w:rPr>
            </w:pPr>
            <w:r>
              <w:rPr>
                <w:sz w:val="22"/>
                <w:szCs w:val="22"/>
              </w:rPr>
              <w:t>%50</w:t>
            </w:r>
          </w:p>
        </w:tc>
        <w:tc>
          <w:tcPr>
            <w:tcW w:w="1041" w:type="dxa"/>
          </w:tcPr>
          <w:p w:rsidR="003322A4" w:rsidRPr="003322A4" w:rsidRDefault="00701AE4" w:rsidP="003322A4">
            <w:pPr>
              <w:spacing w:after="0" w:line="240" w:lineRule="auto"/>
              <w:rPr>
                <w:sz w:val="22"/>
                <w:szCs w:val="22"/>
              </w:rPr>
            </w:pPr>
            <w:r>
              <w:rPr>
                <w:sz w:val="22"/>
                <w:szCs w:val="22"/>
              </w:rPr>
              <w:t>%55</w:t>
            </w:r>
          </w:p>
        </w:tc>
        <w:tc>
          <w:tcPr>
            <w:tcW w:w="1007" w:type="dxa"/>
          </w:tcPr>
          <w:p w:rsidR="003322A4" w:rsidRPr="003322A4" w:rsidRDefault="00701AE4" w:rsidP="003322A4">
            <w:pPr>
              <w:spacing w:after="0" w:line="240" w:lineRule="auto"/>
              <w:rPr>
                <w:sz w:val="22"/>
                <w:szCs w:val="22"/>
              </w:rPr>
            </w:pPr>
            <w:r>
              <w:rPr>
                <w:sz w:val="22"/>
                <w:szCs w:val="22"/>
              </w:rPr>
              <w:t>%60</w:t>
            </w:r>
          </w:p>
        </w:tc>
        <w:tc>
          <w:tcPr>
            <w:tcW w:w="1092" w:type="dxa"/>
          </w:tcPr>
          <w:p w:rsidR="003322A4" w:rsidRPr="003322A4" w:rsidRDefault="00701AE4" w:rsidP="003322A4">
            <w:pPr>
              <w:spacing w:after="0" w:line="240" w:lineRule="auto"/>
              <w:rPr>
                <w:sz w:val="22"/>
                <w:szCs w:val="22"/>
              </w:rPr>
            </w:pPr>
            <w:r>
              <w:rPr>
                <w:sz w:val="22"/>
                <w:szCs w:val="22"/>
              </w:rPr>
              <w:t>%65</w:t>
            </w:r>
          </w:p>
        </w:tc>
        <w:tc>
          <w:tcPr>
            <w:tcW w:w="2295" w:type="dxa"/>
          </w:tcPr>
          <w:p w:rsidR="003322A4" w:rsidRPr="003322A4" w:rsidRDefault="00701AE4" w:rsidP="003322A4">
            <w:pPr>
              <w:spacing w:after="0" w:line="240" w:lineRule="auto"/>
              <w:rPr>
                <w:sz w:val="22"/>
                <w:szCs w:val="22"/>
              </w:rPr>
            </w:pPr>
            <w:r>
              <w:rPr>
                <w:sz w:val="22"/>
                <w:szCs w:val="22"/>
              </w:rPr>
              <w:t>%70</w:t>
            </w:r>
          </w:p>
        </w:tc>
      </w:tr>
      <w:tr w:rsidR="003322A4" w:rsidRPr="00A47F2F" w:rsidTr="003B6C16">
        <w:trPr>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Okula yeni başlayan öğrencilerden oryantasyon eğitimine katılanların oranı (%)</w:t>
            </w:r>
          </w:p>
        </w:tc>
        <w:tc>
          <w:tcPr>
            <w:tcW w:w="957" w:type="dxa"/>
            <w:shd w:val="clear" w:color="auto" w:fill="auto"/>
            <w:noWrap/>
            <w:vAlign w:val="center"/>
          </w:tcPr>
          <w:p w:rsidR="003322A4" w:rsidRPr="003322A4" w:rsidRDefault="0008321A" w:rsidP="003322A4">
            <w:pPr>
              <w:spacing w:after="0" w:line="240" w:lineRule="auto"/>
              <w:rPr>
                <w:sz w:val="22"/>
                <w:szCs w:val="22"/>
              </w:rPr>
            </w:pPr>
            <w:r>
              <w:rPr>
                <w:sz w:val="22"/>
                <w:szCs w:val="22"/>
              </w:rPr>
              <w:t>%</w:t>
            </w:r>
            <w:r w:rsidR="00701AE4">
              <w:rPr>
                <w:sz w:val="22"/>
                <w:szCs w:val="22"/>
              </w:rPr>
              <w:t>40</w:t>
            </w:r>
          </w:p>
        </w:tc>
        <w:tc>
          <w:tcPr>
            <w:tcW w:w="1092" w:type="dxa"/>
            <w:gridSpan w:val="2"/>
            <w:shd w:val="clear" w:color="auto" w:fill="auto"/>
            <w:noWrap/>
            <w:vAlign w:val="center"/>
          </w:tcPr>
          <w:p w:rsidR="003322A4" w:rsidRPr="003322A4" w:rsidRDefault="00701AE4" w:rsidP="003322A4">
            <w:pPr>
              <w:spacing w:after="0" w:line="240" w:lineRule="auto"/>
              <w:rPr>
                <w:sz w:val="22"/>
                <w:szCs w:val="22"/>
              </w:rPr>
            </w:pPr>
            <w:r>
              <w:rPr>
                <w:sz w:val="22"/>
                <w:szCs w:val="22"/>
              </w:rPr>
              <w:t>%50</w:t>
            </w:r>
          </w:p>
        </w:tc>
        <w:tc>
          <w:tcPr>
            <w:tcW w:w="1041" w:type="dxa"/>
          </w:tcPr>
          <w:p w:rsidR="003322A4" w:rsidRPr="003322A4" w:rsidRDefault="00701AE4" w:rsidP="003322A4">
            <w:pPr>
              <w:spacing w:after="0" w:line="240" w:lineRule="auto"/>
              <w:rPr>
                <w:sz w:val="22"/>
                <w:szCs w:val="22"/>
              </w:rPr>
            </w:pPr>
            <w:r>
              <w:rPr>
                <w:sz w:val="22"/>
                <w:szCs w:val="22"/>
              </w:rPr>
              <w:t>%70</w:t>
            </w:r>
          </w:p>
        </w:tc>
        <w:tc>
          <w:tcPr>
            <w:tcW w:w="1007" w:type="dxa"/>
          </w:tcPr>
          <w:p w:rsidR="003322A4" w:rsidRPr="003322A4" w:rsidRDefault="00701AE4" w:rsidP="003322A4">
            <w:pPr>
              <w:spacing w:after="0" w:line="240" w:lineRule="auto"/>
              <w:rPr>
                <w:sz w:val="22"/>
                <w:szCs w:val="22"/>
              </w:rPr>
            </w:pPr>
            <w:r>
              <w:rPr>
                <w:sz w:val="22"/>
                <w:szCs w:val="22"/>
              </w:rPr>
              <w:t>%80</w:t>
            </w:r>
          </w:p>
        </w:tc>
        <w:tc>
          <w:tcPr>
            <w:tcW w:w="1092" w:type="dxa"/>
          </w:tcPr>
          <w:p w:rsidR="003322A4" w:rsidRPr="003322A4" w:rsidRDefault="00701AE4" w:rsidP="003322A4">
            <w:pPr>
              <w:spacing w:after="0" w:line="240" w:lineRule="auto"/>
              <w:rPr>
                <w:sz w:val="22"/>
                <w:szCs w:val="22"/>
              </w:rPr>
            </w:pPr>
            <w:r>
              <w:rPr>
                <w:sz w:val="22"/>
                <w:szCs w:val="22"/>
              </w:rPr>
              <w:t>%85</w:t>
            </w:r>
          </w:p>
        </w:tc>
        <w:tc>
          <w:tcPr>
            <w:tcW w:w="2295" w:type="dxa"/>
          </w:tcPr>
          <w:p w:rsidR="003322A4" w:rsidRPr="003322A4" w:rsidRDefault="00701AE4" w:rsidP="003322A4">
            <w:pPr>
              <w:spacing w:after="0" w:line="240" w:lineRule="auto"/>
              <w:rPr>
                <w:sz w:val="22"/>
                <w:szCs w:val="22"/>
              </w:rPr>
            </w:pPr>
            <w:r>
              <w:rPr>
                <w:sz w:val="22"/>
                <w:szCs w:val="22"/>
              </w:rPr>
              <w:t>%90</w:t>
            </w:r>
          </w:p>
        </w:tc>
      </w:tr>
      <w:tr w:rsidR="003322A4" w:rsidRPr="00A47F2F" w:rsidTr="003B6C16">
        <w:trPr>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1.d.</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Bir eğitim ve öğretim döneminde 20 gün ve üzeri devamsızlık yapan öğrenci oranı (%)</w:t>
            </w:r>
          </w:p>
        </w:tc>
        <w:tc>
          <w:tcPr>
            <w:tcW w:w="957" w:type="dxa"/>
            <w:shd w:val="clear" w:color="auto" w:fill="auto"/>
            <w:noWrap/>
            <w:vAlign w:val="center"/>
          </w:tcPr>
          <w:p w:rsidR="003322A4" w:rsidRPr="003322A4" w:rsidRDefault="00193F4B" w:rsidP="003322A4">
            <w:pPr>
              <w:spacing w:after="0" w:line="240" w:lineRule="auto"/>
              <w:rPr>
                <w:sz w:val="22"/>
                <w:szCs w:val="22"/>
              </w:rPr>
            </w:pPr>
            <w:r>
              <w:rPr>
                <w:sz w:val="22"/>
                <w:szCs w:val="22"/>
              </w:rPr>
              <w:t>%20</w:t>
            </w:r>
          </w:p>
        </w:tc>
        <w:tc>
          <w:tcPr>
            <w:tcW w:w="1092" w:type="dxa"/>
            <w:gridSpan w:val="2"/>
            <w:shd w:val="clear" w:color="auto" w:fill="auto"/>
            <w:noWrap/>
            <w:vAlign w:val="center"/>
          </w:tcPr>
          <w:p w:rsidR="003322A4" w:rsidRPr="003322A4" w:rsidRDefault="00193F4B" w:rsidP="003322A4">
            <w:pPr>
              <w:spacing w:after="0" w:line="240" w:lineRule="auto"/>
              <w:rPr>
                <w:sz w:val="22"/>
                <w:szCs w:val="22"/>
              </w:rPr>
            </w:pPr>
            <w:r>
              <w:rPr>
                <w:sz w:val="22"/>
                <w:szCs w:val="22"/>
              </w:rPr>
              <w:t>%20</w:t>
            </w:r>
          </w:p>
        </w:tc>
        <w:tc>
          <w:tcPr>
            <w:tcW w:w="1041" w:type="dxa"/>
          </w:tcPr>
          <w:p w:rsidR="003322A4" w:rsidRPr="003322A4" w:rsidRDefault="00193F4B" w:rsidP="003322A4">
            <w:pPr>
              <w:spacing w:after="0" w:line="240" w:lineRule="auto"/>
              <w:rPr>
                <w:sz w:val="22"/>
                <w:szCs w:val="22"/>
              </w:rPr>
            </w:pPr>
            <w:r>
              <w:rPr>
                <w:sz w:val="22"/>
                <w:szCs w:val="22"/>
              </w:rPr>
              <w:t>%15</w:t>
            </w:r>
          </w:p>
        </w:tc>
        <w:tc>
          <w:tcPr>
            <w:tcW w:w="1007" w:type="dxa"/>
          </w:tcPr>
          <w:p w:rsidR="003322A4" w:rsidRPr="003322A4" w:rsidRDefault="00193F4B" w:rsidP="003322A4">
            <w:pPr>
              <w:spacing w:after="0" w:line="240" w:lineRule="auto"/>
              <w:rPr>
                <w:sz w:val="22"/>
                <w:szCs w:val="22"/>
              </w:rPr>
            </w:pPr>
            <w:r>
              <w:rPr>
                <w:sz w:val="22"/>
                <w:szCs w:val="22"/>
              </w:rPr>
              <w:t>%10</w:t>
            </w:r>
          </w:p>
        </w:tc>
        <w:tc>
          <w:tcPr>
            <w:tcW w:w="1092" w:type="dxa"/>
          </w:tcPr>
          <w:p w:rsidR="003322A4" w:rsidRPr="003322A4" w:rsidRDefault="00193F4B" w:rsidP="003322A4">
            <w:pPr>
              <w:spacing w:after="0" w:line="240" w:lineRule="auto"/>
              <w:rPr>
                <w:sz w:val="22"/>
                <w:szCs w:val="22"/>
              </w:rPr>
            </w:pPr>
            <w:r>
              <w:rPr>
                <w:sz w:val="22"/>
                <w:szCs w:val="22"/>
              </w:rPr>
              <w:t>%10</w:t>
            </w:r>
          </w:p>
        </w:tc>
        <w:tc>
          <w:tcPr>
            <w:tcW w:w="2295" w:type="dxa"/>
          </w:tcPr>
          <w:p w:rsidR="003322A4" w:rsidRPr="003322A4" w:rsidRDefault="00193F4B" w:rsidP="003322A4">
            <w:pPr>
              <w:spacing w:after="0" w:line="240" w:lineRule="auto"/>
              <w:rPr>
                <w:sz w:val="22"/>
                <w:szCs w:val="22"/>
              </w:rPr>
            </w:pPr>
            <w:r>
              <w:rPr>
                <w:sz w:val="22"/>
                <w:szCs w:val="22"/>
              </w:rPr>
              <w:t>%5</w:t>
            </w:r>
          </w:p>
        </w:tc>
      </w:tr>
      <w:tr w:rsidR="00193F4B" w:rsidRPr="00A47F2F" w:rsidTr="003B6C16">
        <w:trPr>
          <w:trHeight w:val="549"/>
        </w:trPr>
        <w:tc>
          <w:tcPr>
            <w:tcW w:w="1757" w:type="dxa"/>
            <w:shd w:val="clear" w:color="auto" w:fill="auto"/>
            <w:vAlign w:val="center"/>
          </w:tcPr>
          <w:p w:rsidR="00193F4B" w:rsidRPr="003322A4" w:rsidRDefault="00193F4B" w:rsidP="003322A4">
            <w:pPr>
              <w:rPr>
                <w:sz w:val="22"/>
                <w:szCs w:val="22"/>
              </w:rPr>
            </w:pPr>
            <w:r w:rsidRPr="003322A4">
              <w:rPr>
                <w:b/>
                <w:bCs/>
                <w:color w:val="FF0000"/>
                <w:sz w:val="22"/>
                <w:szCs w:val="22"/>
              </w:rPr>
              <w:t>PG.1.</w:t>
            </w:r>
            <w:r>
              <w:rPr>
                <w:b/>
                <w:bCs/>
                <w:color w:val="FF0000"/>
                <w:sz w:val="22"/>
                <w:szCs w:val="22"/>
              </w:rPr>
              <w:t>1.e.</w:t>
            </w:r>
          </w:p>
        </w:tc>
        <w:tc>
          <w:tcPr>
            <w:tcW w:w="5042" w:type="dxa"/>
            <w:shd w:val="clear" w:color="auto" w:fill="auto"/>
            <w:vAlign w:val="center"/>
          </w:tcPr>
          <w:p w:rsidR="00193F4B" w:rsidRPr="003322A4" w:rsidRDefault="00193F4B" w:rsidP="003322A4">
            <w:pPr>
              <w:spacing w:after="0" w:line="240" w:lineRule="auto"/>
              <w:rPr>
                <w:sz w:val="22"/>
                <w:szCs w:val="22"/>
              </w:rPr>
            </w:pPr>
            <w:r>
              <w:rPr>
                <w:sz w:val="22"/>
                <w:szCs w:val="22"/>
              </w:rPr>
              <w:t>Bir eğitim ve öğretim döneminde 20 gün ve üzeri devamsızlık yapan yabancı öğrenci oranı (%)</w:t>
            </w:r>
          </w:p>
        </w:tc>
        <w:tc>
          <w:tcPr>
            <w:tcW w:w="957" w:type="dxa"/>
            <w:shd w:val="clear" w:color="auto" w:fill="auto"/>
            <w:noWrap/>
            <w:vAlign w:val="center"/>
          </w:tcPr>
          <w:p w:rsidR="00193F4B" w:rsidRPr="003322A4" w:rsidRDefault="00193F4B" w:rsidP="00C77D2F">
            <w:pPr>
              <w:spacing w:after="0" w:line="240" w:lineRule="auto"/>
              <w:rPr>
                <w:sz w:val="22"/>
                <w:szCs w:val="22"/>
              </w:rPr>
            </w:pPr>
            <w:r>
              <w:rPr>
                <w:sz w:val="22"/>
                <w:szCs w:val="22"/>
              </w:rPr>
              <w:t>%20</w:t>
            </w:r>
          </w:p>
        </w:tc>
        <w:tc>
          <w:tcPr>
            <w:tcW w:w="1092" w:type="dxa"/>
            <w:gridSpan w:val="2"/>
            <w:shd w:val="clear" w:color="auto" w:fill="auto"/>
            <w:noWrap/>
            <w:vAlign w:val="center"/>
          </w:tcPr>
          <w:p w:rsidR="00193F4B" w:rsidRPr="003322A4" w:rsidRDefault="00193F4B" w:rsidP="00C77D2F">
            <w:pPr>
              <w:spacing w:after="0" w:line="240" w:lineRule="auto"/>
              <w:rPr>
                <w:sz w:val="22"/>
                <w:szCs w:val="22"/>
              </w:rPr>
            </w:pPr>
            <w:r>
              <w:rPr>
                <w:sz w:val="22"/>
                <w:szCs w:val="22"/>
              </w:rPr>
              <w:t>%20</w:t>
            </w:r>
          </w:p>
        </w:tc>
        <w:tc>
          <w:tcPr>
            <w:tcW w:w="1041" w:type="dxa"/>
          </w:tcPr>
          <w:p w:rsidR="00193F4B" w:rsidRPr="003322A4" w:rsidRDefault="00193F4B" w:rsidP="00C77D2F">
            <w:pPr>
              <w:spacing w:after="0" w:line="240" w:lineRule="auto"/>
              <w:rPr>
                <w:sz w:val="22"/>
                <w:szCs w:val="22"/>
              </w:rPr>
            </w:pPr>
            <w:r>
              <w:rPr>
                <w:sz w:val="22"/>
                <w:szCs w:val="22"/>
              </w:rPr>
              <w:t>%15</w:t>
            </w:r>
          </w:p>
        </w:tc>
        <w:tc>
          <w:tcPr>
            <w:tcW w:w="1007" w:type="dxa"/>
          </w:tcPr>
          <w:p w:rsidR="00193F4B" w:rsidRPr="003322A4" w:rsidRDefault="00193F4B" w:rsidP="00C77D2F">
            <w:pPr>
              <w:spacing w:after="0" w:line="240" w:lineRule="auto"/>
              <w:rPr>
                <w:sz w:val="22"/>
                <w:szCs w:val="22"/>
              </w:rPr>
            </w:pPr>
            <w:r>
              <w:rPr>
                <w:sz w:val="22"/>
                <w:szCs w:val="22"/>
              </w:rPr>
              <w:t>%10</w:t>
            </w:r>
          </w:p>
        </w:tc>
        <w:tc>
          <w:tcPr>
            <w:tcW w:w="1092" w:type="dxa"/>
          </w:tcPr>
          <w:p w:rsidR="00193F4B" w:rsidRPr="003322A4" w:rsidRDefault="00193F4B" w:rsidP="00C77D2F">
            <w:pPr>
              <w:spacing w:after="0" w:line="240" w:lineRule="auto"/>
              <w:rPr>
                <w:sz w:val="22"/>
                <w:szCs w:val="22"/>
              </w:rPr>
            </w:pPr>
            <w:r>
              <w:rPr>
                <w:sz w:val="22"/>
                <w:szCs w:val="22"/>
              </w:rPr>
              <w:t>%10</w:t>
            </w:r>
          </w:p>
        </w:tc>
        <w:tc>
          <w:tcPr>
            <w:tcW w:w="2295" w:type="dxa"/>
          </w:tcPr>
          <w:p w:rsidR="00193F4B" w:rsidRPr="003322A4" w:rsidRDefault="00193F4B" w:rsidP="00C77D2F">
            <w:pPr>
              <w:spacing w:after="0" w:line="240" w:lineRule="auto"/>
              <w:rPr>
                <w:sz w:val="22"/>
                <w:szCs w:val="22"/>
              </w:rPr>
            </w:pPr>
            <w:r>
              <w:rPr>
                <w:sz w:val="22"/>
                <w:szCs w:val="22"/>
              </w:rPr>
              <w:t>%5</w:t>
            </w:r>
          </w:p>
        </w:tc>
      </w:tr>
      <w:tr w:rsidR="003322A4" w:rsidRPr="00A47F2F" w:rsidTr="003B6C16">
        <w:trPr>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1.f.</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Okulun özel eğitime ihtiyaç duyan bireylerin kullanımına uygunluğu (0-1)</w:t>
            </w:r>
          </w:p>
        </w:tc>
        <w:tc>
          <w:tcPr>
            <w:tcW w:w="957" w:type="dxa"/>
            <w:shd w:val="clear" w:color="auto" w:fill="auto"/>
            <w:noWrap/>
            <w:vAlign w:val="center"/>
          </w:tcPr>
          <w:p w:rsidR="003322A4" w:rsidRPr="003322A4" w:rsidRDefault="00701AE4" w:rsidP="003322A4">
            <w:pPr>
              <w:spacing w:after="0" w:line="240" w:lineRule="auto"/>
              <w:rPr>
                <w:sz w:val="22"/>
                <w:szCs w:val="22"/>
              </w:rPr>
            </w:pPr>
            <w:r>
              <w:rPr>
                <w:sz w:val="22"/>
                <w:szCs w:val="22"/>
              </w:rPr>
              <w:t>%90</w:t>
            </w:r>
          </w:p>
        </w:tc>
        <w:tc>
          <w:tcPr>
            <w:tcW w:w="1092" w:type="dxa"/>
            <w:gridSpan w:val="2"/>
            <w:shd w:val="clear" w:color="auto" w:fill="auto"/>
            <w:noWrap/>
            <w:vAlign w:val="center"/>
          </w:tcPr>
          <w:p w:rsidR="003322A4" w:rsidRPr="003322A4" w:rsidRDefault="00701AE4" w:rsidP="003322A4">
            <w:pPr>
              <w:spacing w:after="0" w:line="240" w:lineRule="auto"/>
              <w:rPr>
                <w:sz w:val="22"/>
                <w:szCs w:val="22"/>
              </w:rPr>
            </w:pPr>
            <w:r>
              <w:rPr>
                <w:sz w:val="22"/>
                <w:szCs w:val="22"/>
              </w:rPr>
              <w:t>%90</w:t>
            </w:r>
          </w:p>
        </w:tc>
        <w:tc>
          <w:tcPr>
            <w:tcW w:w="1041" w:type="dxa"/>
          </w:tcPr>
          <w:p w:rsidR="003322A4" w:rsidRPr="003322A4" w:rsidRDefault="00701AE4" w:rsidP="003322A4">
            <w:pPr>
              <w:spacing w:after="0" w:line="240" w:lineRule="auto"/>
              <w:rPr>
                <w:sz w:val="22"/>
                <w:szCs w:val="22"/>
              </w:rPr>
            </w:pPr>
            <w:r>
              <w:rPr>
                <w:sz w:val="22"/>
                <w:szCs w:val="22"/>
              </w:rPr>
              <w:t>%90</w:t>
            </w:r>
          </w:p>
        </w:tc>
        <w:tc>
          <w:tcPr>
            <w:tcW w:w="1007" w:type="dxa"/>
          </w:tcPr>
          <w:p w:rsidR="003322A4" w:rsidRPr="003322A4" w:rsidRDefault="00701AE4" w:rsidP="003322A4">
            <w:pPr>
              <w:spacing w:after="0" w:line="240" w:lineRule="auto"/>
              <w:rPr>
                <w:sz w:val="22"/>
                <w:szCs w:val="22"/>
              </w:rPr>
            </w:pPr>
            <w:r>
              <w:rPr>
                <w:sz w:val="22"/>
                <w:szCs w:val="22"/>
              </w:rPr>
              <w:t>%100</w:t>
            </w:r>
          </w:p>
        </w:tc>
        <w:tc>
          <w:tcPr>
            <w:tcW w:w="1092" w:type="dxa"/>
          </w:tcPr>
          <w:p w:rsidR="003322A4" w:rsidRPr="003322A4" w:rsidRDefault="00701AE4" w:rsidP="003322A4">
            <w:pPr>
              <w:spacing w:after="0" w:line="240" w:lineRule="auto"/>
              <w:rPr>
                <w:sz w:val="22"/>
                <w:szCs w:val="22"/>
              </w:rPr>
            </w:pPr>
            <w:r>
              <w:rPr>
                <w:sz w:val="22"/>
                <w:szCs w:val="22"/>
              </w:rPr>
              <w:t>%100</w:t>
            </w:r>
          </w:p>
        </w:tc>
        <w:tc>
          <w:tcPr>
            <w:tcW w:w="2295" w:type="dxa"/>
          </w:tcPr>
          <w:p w:rsidR="003322A4" w:rsidRPr="003322A4" w:rsidRDefault="00701AE4" w:rsidP="003322A4">
            <w:pPr>
              <w:spacing w:after="0" w:line="240" w:lineRule="auto"/>
              <w:rPr>
                <w:sz w:val="22"/>
                <w:szCs w:val="22"/>
              </w:rPr>
            </w:pPr>
            <w:r>
              <w:rPr>
                <w:sz w:val="22"/>
                <w:szCs w:val="22"/>
              </w:rPr>
              <w:t>%100</w:t>
            </w:r>
          </w:p>
        </w:tc>
      </w:tr>
      <w:tr w:rsidR="008E2A46" w:rsidRPr="00A47F2F" w:rsidTr="003B6C16">
        <w:trPr>
          <w:trHeight w:val="549"/>
        </w:trPr>
        <w:tc>
          <w:tcPr>
            <w:tcW w:w="1757" w:type="dxa"/>
            <w:shd w:val="clear" w:color="auto" w:fill="auto"/>
            <w:vAlign w:val="center"/>
          </w:tcPr>
          <w:p w:rsidR="008E2A46" w:rsidRPr="003322A4" w:rsidRDefault="008E2A46" w:rsidP="008E2A46">
            <w:pPr>
              <w:rPr>
                <w:b/>
                <w:bCs/>
                <w:color w:val="FF0000"/>
                <w:sz w:val="22"/>
                <w:szCs w:val="22"/>
              </w:rPr>
            </w:pPr>
            <w:r w:rsidRPr="003322A4">
              <w:rPr>
                <w:b/>
                <w:bCs/>
                <w:color w:val="FF0000"/>
                <w:sz w:val="22"/>
                <w:szCs w:val="22"/>
              </w:rPr>
              <w:t>PG.1.</w:t>
            </w:r>
            <w:r>
              <w:rPr>
                <w:b/>
                <w:bCs/>
                <w:color w:val="FF0000"/>
                <w:sz w:val="22"/>
                <w:szCs w:val="22"/>
              </w:rPr>
              <w:t>1.g.</w:t>
            </w:r>
          </w:p>
        </w:tc>
        <w:tc>
          <w:tcPr>
            <w:tcW w:w="5042" w:type="dxa"/>
            <w:shd w:val="clear" w:color="auto" w:fill="auto"/>
            <w:vAlign w:val="center"/>
          </w:tcPr>
          <w:p w:rsidR="008E2A46" w:rsidRDefault="008E2A46" w:rsidP="008E2A46">
            <w:pPr>
              <w:spacing w:after="0" w:line="240" w:lineRule="auto"/>
              <w:rPr>
                <w:sz w:val="22"/>
                <w:szCs w:val="22"/>
              </w:rPr>
            </w:pPr>
            <w:r>
              <w:rPr>
                <w:sz w:val="22"/>
                <w:szCs w:val="22"/>
              </w:rPr>
              <w:t>Hayatboyu öğrenme kapsamında açılan kurslara devam oranı (%) (halk eğitim)</w:t>
            </w:r>
          </w:p>
        </w:tc>
        <w:tc>
          <w:tcPr>
            <w:tcW w:w="957" w:type="dxa"/>
            <w:shd w:val="clear" w:color="auto" w:fill="auto"/>
            <w:noWrap/>
            <w:vAlign w:val="center"/>
          </w:tcPr>
          <w:p w:rsidR="008E2A46" w:rsidRPr="003322A4" w:rsidRDefault="008E2A46" w:rsidP="003322A4">
            <w:pPr>
              <w:spacing w:after="0" w:line="240" w:lineRule="auto"/>
              <w:rPr>
                <w:sz w:val="22"/>
                <w:szCs w:val="22"/>
              </w:rPr>
            </w:pPr>
          </w:p>
        </w:tc>
        <w:tc>
          <w:tcPr>
            <w:tcW w:w="1092" w:type="dxa"/>
            <w:gridSpan w:val="2"/>
            <w:shd w:val="clear" w:color="auto" w:fill="auto"/>
            <w:noWrap/>
            <w:vAlign w:val="center"/>
          </w:tcPr>
          <w:p w:rsidR="008E2A46" w:rsidRPr="003322A4" w:rsidRDefault="008E2A46" w:rsidP="003322A4">
            <w:pPr>
              <w:spacing w:after="0" w:line="240" w:lineRule="auto"/>
              <w:rPr>
                <w:sz w:val="22"/>
                <w:szCs w:val="22"/>
              </w:rPr>
            </w:pPr>
          </w:p>
        </w:tc>
        <w:tc>
          <w:tcPr>
            <w:tcW w:w="1041" w:type="dxa"/>
          </w:tcPr>
          <w:p w:rsidR="008E2A46" w:rsidRPr="003322A4" w:rsidRDefault="008E2A46" w:rsidP="003322A4">
            <w:pPr>
              <w:spacing w:after="0" w:line="240" w:lineRule="auto"/>
              <w:rPr>
                <w:sz w:val="22"/>
                <w:szCs w:val="22"/>
              </w:rPr>
            </w:pPr>
          </w:p>
        </w:tc>
        <w:tc>
          <w:tcPr>
            <w:tcW w:w="1007" w:type="dxa"/>
          </w:tcPr>
          <w:p w:rsidR="008E2A46" w:rsidRPr="003322A4" w:rsidRDefault="008E2A46" w:rsidP="003322A4">
            <w:pPr>
              <w:spacing w:after="0" w:line="240" w:lineRule="auto"/>
              <w:rPr>
                <w:sz w:val="22"/>
                <w:szCs w:val="22"/>
              </w:rPr>
            </w:pPr>
          </w:p>
        </w:tc>
        <w:tc>
          <w:tcPr>
            <w:tcW w:w="1092" w:type="dxa"/>
          </w:tcPr>
          <w:p w:rsidR="008E2A46" w:rsidRPr="003322A4" w:rsidRDefault="008E2A46" w:rsidP="003322A4">
            <w:pPr>
              <w:spacing w:after="0" w:line="240" w:lineRule="auto"/>
              <w:rPr>
                <w:sz w:val="22"/>
                <w:szCs w:val="22"/>
              </w:rPr>
            </w:pPr>
          </w:p>
        </w:tc>
        <w:tc>
          <w:tcPr>
            <w:tcW w:w="2295" w:type="dxa"/>
          </w:tcPr>
          <w:p w:rsidR="008E2A46" w:rsidRPr="003322A4" w:rsidRDefault="008E2A46" w:rsidP="003322A4">
            <w:pPr>
              <w:spacing w:after="0" w:line="240" w:lineRule="auto"/>
              <w:rPr>
                <w:sz w:val="22"/>
                <w:szCs w:val="22"/>
              </w:rPr>
            </w:pPr>
          </w:p>
        </w:tc>
      </w:tr>
      <w:tr w:rsidR="008E2A46" w:rsidRPr="00A47F2F" w:rsidTr="003B6C16">
        <w:trPr>
          <w:trHeight w:val="549"/>
        </w:trPr>
        <w:tc>
          <w:tcPr>
            <w:tcW w:w="1757" w:type="dxa"/>
            <w:shd w:val="clear" w:color="auto" w:fill="auto"/>
            <w:vAlign w:val="center"/>
          </w:tcPr>
          <w:p w:rsidR="008E2A46" w:rsidRPr="003322A4" w:rsidRDefault="008E2A46" w:rsidP="008E2A46">
            <w:pPr>
              <w:rPr>
                <w:b/>
                <w:bCs/>
                <w:color w:val="FF0000"/>
                <w:sz w:val="22"/>
                <w:szCs w:val="22"/>
              </w:rPr>
            </w:pPr>
            <w:r w:rsidRPr="003322A4">
              <w:rPr>
                <w:b/>
                <w:bCs/>
                <w:color w:val="FF0000"/>
                <w:sz w:val="22"/>
                <w:szCs w:val="22"/>
              </w:rPr>
              <w:t>PG.1.</w:t>
            </w:r>
            <w:r>
              <w:rPr>
                <w:b/>
                <w:bCs/>
                <w:color w:val="FF0000"/>
                <w:sz w:val="22"/>
                <w:szCs w:val="22"/>
              </w:rPr>
              <w:t>1.h.</w:t>
            </w:r>
          </w:p>
        </w:tc>
        <w:tc>
          <w:tcPr>
            <w:tcW w:w="5042" w:type="dxa"/>
            <w:shd w:val="clear" w:color="auto" w:fill="auto"/>
            <w:vAlign w:val="center"/>
          </w:tcPr>
          <w:p w:rsidR="008E2A46" w:rsidRDefault="008E2A46" w:rsidP="008E2A46">
            <w:pPr>
              <w:spacing w:after="0" w:line="240" w:lineRule="auto"/>
              <w:rPr>
                <w:sz w:val="22"/>
                <w:szCs w:val="22"/>
              </w:rPr>
            </w:pPr>
            <w:r>
              <w:rPr>
                <w:sz w:val="22"/>
                <w:szCs w:val="22"/>
              </w:rPr>
              <w:t>Hayatboyu öğrenme kapsamında açılan kurslara katılan kişi sayısı (sayı) (halkeğitim)</w:t>
            </w:r>
          </w:p>
        </w:tc>
        <w:tc>
          <w:tcPr>
            <w:tcW w:w="957" w:type="dxa"/>
            <w:shd w:val="clear" w:color="auto" w:fill="auto"/>
            <w:noWrap/>
            <w:vAlign w:val="center"/>
          </w:tcPr>
          <w:p w:rsidR="008E2A46" w:rsidRPr="003322A4" w:rsidRDefault="008E2A46" w:rsidP="003322A4">
            <w:pPr>
              <w:spacing w:after="0" w:line="240" w:lineRule="auto"/>
              <w:rPr>
                <w:sz w:val="22"/>
                <w:szCs w:val="22"/>
              </w:rPr>
            </w:pPr>
          </w:p>
        </w:tc>
        <w:tc>
          <w:tcPr>
            <w:tcW w:w="1092" w:type="dxa"/>
            <w:gridSpan w:val="2"/>
            <w:shd w:val="clear" w:color="auto" w:fill="auto"/>
            <w:noWrap/>
            <w:vAlign w:val="center"/>
          </w:tcPr>
          <w:p w:rsidR="008E2A46" w:rsidRPr="003322A4" w:rsidRDefault="008E2A46" w:rsidP="003322A4">
            <w:pPr>
              <w:spacing w:after="0" w:line="240" w:lineRule="auto"/>
              <w:rPr>
                <w:sz w:val="22"/>
                <w:szCs w:val="22"/>
              </w:rPr>
            </w:pPr>
          </w:p>
        </w:tc>
        <w:tc>
          <w:tcPr>
            <w:tcW w:w="1041" w:type="dxa"/>
          </w:tcPr>
          <w:p w:rsidR="008E2A46" w:rsidRPr="003322A4" w:rsidRDefault="008E2A46" w:rsidP="003322A4">
            <w:pPr>
              <w:spacing w:after="0" w:line="240" w:lineRule="auto"/>
              <w:rPr>
                <w:sz w:val="22"/>
                <w:szCs w:val="22"/>
              </w:rPr>
            </w:pPr>
          </w:p>
        </w:tc>
        <w:tc>
          <w:tcPr>
            <w:tcW w:w="1007" w:type="dxa"/>
          </w:tcPr>
          <w:p w:rsidR="008E2A46" w:rsidRPr="003322A4" w:rsidRDefault="008E2A46" w:rsidP="003322A4">
            <w:pPr>
              <w:spacing w:after="0" w:line="240" w:lineRule="auto"/>
              <w:rPr>
                <w:sz w:val="22"/>
                <w:szCs w:val="22"/>
              </w:rPr>
            </w:pPr>
          </w:p>
        </w:tc>
        <w:tc>
          <w:tcPr>
            <w:tcW w:w="1092" w:type="dxa"/>
          </w:tcPr>
          <w:p w:rsidR="008E2A46" w:rsidRPr="003322A4" w:rsidRDefault="008E2A46" w:rsidP="003322A4">
            <w:pPr>
              <w:spacing w:after="0" w:line="240" w:lineRule="auto"/>
              <w:rPr>
                <w:sz w:val="22"/>
                <w:szCs w:val="22"/>
              </w:rPr>
            </w:pPr>
          </w:p>
        </w:tc>
        <w:tc>
          <w:tcPr>
            <w:tcW w:w="2295" w:type="dxa"/>
          </w:tcPr>
          <w:p w:rsidR="008E2A46" w:rsidRPr="003322A4" w:rsidRDefault="008E2A46" w:rsidP="003322A4">
            <w:pPr>
              <w:spacing w:after="0" w:line="240" w:lineRule="auto"/>
              <w:rPr>
                <w:sz w:val="22"/>
                <w:szCs w:val="22"/>
              </w:rPr>
            </w:pPr>
          </w:p>
        </w:tc>
      </w:tr>
    </w:tbl>
    <w:p w:rsidR="003B6C16" w:rsidRDefault="003B6C16" w:rsidP="002B6FDB">
      <w:pPr>
        <w:rPr>
          <w:b/>
          <w:i/>
          <w:szCs w:val="24"/>
        </w:rPr>
      </w:pPr>
    </w:p>
    <w:p w:rsidR="003B6C16" w:rsidRDefault="003B6C16" w:rsidP="002B6FDB">
      <w:pPr>
        <w:rPr>
          <w:b/>
          <w:i/>
          <w:szCs w:val="24"/>
        </w:rPr>
      </w:pPr>
    </w:p>
    <w:p w:rsidR="003B6C16" w:rsidRDefault="003B6C16" w:rsidP="002B6FDB">
      <w:pPr>
        <w:rPr>
          <w:b/>
          <w:i/>
          <w:szCs w:val="24"/>
        </w:rPr>
      </w:pPr>
    </w:p>
    <w:p w:rsidR="0055578F" w:rsidRDefault="002B6FDB" w:rsidP="002B6FDB">
      <w:pPr>
        <w:rPr>
          <w:b/>
          <w:sz w:val="28"/>
        </w:rPr>
      </w:pPr>
      <w:r w:rsidRPr="008F3D60">
        <w:rPr>
          <w:b/>
          <w:sz w:val="28"/>
          <w:highlight w:val="yellow"/>
        </w:rPr>
        <w:lastRenderedPageBreak/>
        <w:t>Eylemler</w:t>
      </w:r>
      <w:r w:rsidR="008F3D60" w:rsidRPr="008F3D60">
        <w:rPr>
          <w:b/>
          <w:sz w:val="28"/>
          <w:highlight w:val="yellow"/>
        </w:rPr>
        <w:t>*</w:t>
      </w:r>
    </w:p>
    <w:p w:rsidR="002B6FDB" w:rsidRPr="002B6FDB" w:rsidRDefault="002B6FDB" w:rsidP="002B6FDB">
      <w:pPr>
        <w:rPr>
          <w:b/>
          <w:sz w:val="28"/>
        </w:rPr>
      </w:pPr>
    </w:p>
    <w:tbl>
      <w:tblPr>
        <w:tblW w:w="5000" w:type="pct"/>
        <w:tblLayout w:type="fixed"/>
        <w:tblCellMar>
          <w:left w:w="70" w:type="dxa"/>
          <w:right w:w="70" w:type="dxa"/>
        </w:tblCellMar>
        <w:tblLook w:val="04A0"/>
      </w:tblPr>
      <w:tblGrid>
        <w:gridCol w:w="957"/>
        <w:gridCol w:w="6305"/>
        <w:gridCol w:w="3148"/>
        <w:gridCol w:w="3734"/>
      </w:tblGrid>
      <w:tr w:rsidR="002B6FDB" w:rsidRPr="00A47F2F" w:rsidTr="003B6C16">
        <w:trPr>
          <w:trHeight w:val="441"/>
          <w:tblHeader/>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229"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13"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320"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3B6C16">
        <w:trPr>
          <w:trHeight w:val="567"/>
        </w:trPr>
        <w:tc>
          <w:tcPr>
            <w:tcW w:w="338"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229" w:type="pct"/>
            <w:tcBorders>
              <w:top w:val="nil"/>
              <w:left w:val="nil"/>
              <w:bottom w:val="single" w:sz="8" w:space="0" w:color="auto"/>
              <w:right w:val="single" w:sz="8" w:space="0" w:color="auto"/>
            </w:tcBorders>
            <w:shd w:val="clear" w:color="auto" w:fill="auto"/>
            <w:vAlign w:val="center"/>
          </w:tcPr>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13" w:type="pct"/>
            <w:tcBorders>
              <w:top w:val="nil"/>
              <w:left w:val="nil"/>
              <w:bottom w:val="single" w:sz="8" w:space="0" w:color="auto"/>
              <w:right w:val="single" w:sz="8" w:space="0" w:color="auto"/>
            </w:tcBorders>
            <w:shd w:val="clear" w:color="auto" w:fill="auto"/>
            <w:vAlign w:val="center"/>
          </w:tcPr>
          <w:p w:rsidR="002B6FDB" w:rsidRPr="00A47F2F" w:rsidRDefault="000140D3" w:rsidP="000A639E">
            <w:pPr>
              <w:spacing w:after="0" w:line="240" w:lineRule="auto"/>
              <w:jc w:val="both"/>
              <w:rPr>
                <w:color w:val="000000"/>
                <w:szCs w:val="24"/>
              </w:rPr>
            </w:pPr>
            <w:r>
              <w:rPr>
                <w:color w:val="000000"/>
                <w:szCs w:val="24"/>
              </w:rPr>
              <w:t>Okul Stratejik Plan Ekibi</w:t>
            </w:r>
          </w:p>
        </w:tc>
        <w:tc>
          <w:tcPr>
            <w:tcW w:w="1320" w:type="pct"/>
            <w:tcBorders>
              <w:top w:val="nil"/>
              <w:left w:val="nil"/>
              <w:bottom w:val="single" w:sz="8" w:space="0" w:color="auto"/>
              <w:right w:val="single" w:sz="8" w:space="0" w:color="auto"/>
            </w:tcBorders>
            <w:shd w:val="clear" w:color="auto" w:fill="auto"/>
            <w:vAlign w:val="center"/>
          </w:tcPr>
          <w:p w:rsidR="002B6FDB" w:rsidRPr="00A47F2F" w:rsidRDefault="000140D3" w:rsidP="000140D3">
            <w:pPr>
              <w:spacing w:after="0" w:line="240" w:lineRule="auto"/>
              <w:jc w:val="both"/>
              <w:rPr>
                <w:color w:val="000000"/>
                <w:szCs w:val="24"/>
              </w:rPr>
            </w:pPr>
            <w:r>
              <w:rPr>
                <w:color w:val="000000"/>
                <w:szCs w:val="24"/>
              </w:rPr>
              <w:t>01 Eylül-20 Eylül</w:t>
            </w:r>
          </w:p>
        </w:tc>
      </w:tr>
      <w:tr w:rsidR="002B6FDB" w:rsidRPr="00A47F2F" w:rsidTr="003B6C16">
        <w:trPr>
          <w:trHeight w:val="567"/>
        </w:trPr>
        <w:tc>
          <w:tcPr>
            <w:tcW w:w="338"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229" w:type="pct"/>
            <w:tcBorders>
              <w:top w:val="nil"/>
              <w:left w:val="nil"/>
              <w:bottom w:val="single" w:sz="8" w:space="0" w:color="auto"/>
              <w:right w:val="single" w:sz="8" w:space="0" w:color="auto"/>
            </w:tcBorders>
            <w:shd w:val="clear" w:color="auto" w:fill="auto"/>
            <w:vAlign w:val="center"/>
          </w:tcPr>
          <w:p w:rsidR="002B6FDB" w:rsidRPr="00A47F2F" w:rsidRDefault="000140D3" w:rsidP="002B6FDB">
            <w:pPr>
              <w:spacing w:after="0" w:line="240" w:lineRule="auto"/>
              <w:jc w:val="both"/>
              <w:rPr>
                <w:szCs w:val="24"/>
                <w:highlight w:val="green"/>
              </w:rPr>
            </w:pPr>
            <w:r>
              <w:rPr>
                <w:szCs w:val="24"/>
                <w:highlight w:val="green"/>
              </w:rPr>
              <w:t>Devamsızlık yapan öğrencilerin tespiti ve erken uyarı sistemi için çalışmalar yapılacaktır.</w:t>
            </w:r>
          </w:p>
        </w:tc>
        <w:tc>
          <w:tcPr>
            <w:tcW w:w="1113"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 xml:space="preserve"> </w:t>
            </w:r>
            <w:r w:rsidR="00D14B78">
              <w:rPr>
                <w:color w:val="000000"/>
                <w:szCs w:val="24"/>
              </w:rPr>
              <w:t xml:space="preserve">İlgili </w:t>
            </w:r>
            <w:r>
              <w:rPr>
                <w:color w:val="000000"/>
                <w:szCs w:val="24"/>
              </w:rPr>
              <w:t xml:space="preserve">Müdür Yardımcısı </w:t>
            </w:r>
          </w:p>
        </w:tc>
        <w:tc>
          <w:tcPr>
            <w:tcW w:w="1320"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01 Eylül-20 Eylül</w:t>
            </w:r>
          </w:p>
        </w:tc>
      </w:tr>
      <w:tr w:rsidR="002B6FDB" w:rsidRPr="00A47F2F" w:rsidTr="003B6C16">
        <w:trPr>
          <w:trHeight w:val="567"/>
        </w:trPr>
        <w:tc>
          <w:tcPr>
            <w:tcW w:w="338"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229" w:type="pct"/>
            <w:tcBorders>
              <w:top w:val="nil"/>
              <w:left w:val="nil"/>
              <w:bottom w:val="single" w:sz="8" w:space="0" w:color="auto"/>
              <w:right w:val="single" w:sz="8" w:space="0" w:color="auto"/>
            </w:tcBorders>
            <w:shd w:val="clear" w:color="auto" w:fill="auto"/>
            <w:vAlign w:val="center"/>
          </w:tcPr>
          <w:p w:rsidR="002B6FDB" w:rsidRPr="00A47F2F" w:rsidRDefault="000140D3" w:rsidP="002B6FDB">
            <w:pPr>
              <w:spacing w:after="0" w:line="240" w:lineRule="auto"/>
              <w:jc w:val="both"/>
              <w:rPr>
                <w:szCs w:val="24"/>
                <w:highlight w:val="green"/>
              </w:rPr>
            </w:pPr>
            <w:r>
              <w:rPr>
                <w:szCs w:val="24"/>
                <w:highlight w:val="green"/>
              </w:rPr>
              <w:t>Devamsızlık yapan öğrencilerin velileri ile özel</w:t>
            </w:r>
            <w:r w:rsidR="00A07F33">
              <w:rPr>
                <w:szCs w:val="24"/>
                <w:highlight w:val="green"/>
              </w:rPr>
              <w:t xml:space="preserve"> aylık </w:t>
            </w:r>
            <w:r>
              <w:rPr>
                <w:szCs w:val="24"/>
                <w:highlight w:val="green"/>
              </w:rPr>
              <w:t xml:space="preserve"> toplantı ve görüşmeler yapılacaktır.</w:t>
            </w:r>
          </w:p>
        </w:tc>
        <w:tc>
          <w:tcPr>
            <w:tcW w:w="1113"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Rehberlik Servisi</w:t>
            </w:r>
          </w:p>
        </w:tc>
        <w:tc>
          <w:tcPr>
            <w:tcW w:w="1320"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Her ayın son haftası</w:t>
            </w:r>
          </w:p>
        </w:tc>
      </w:tr>
      <w:tr w:rsidR="002B6FDB" w:rsidRPr="00A47F2F" w:rsidTr="003B6C16">
        <w:trPr>
          <w:trHeight w:val="567"/>
        </w:trPr>
        <w:tc>
          <w:tcPr>
            <w:tcW w:w="338"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229" w:type="pct"/>
            <w:tcBorders>
              <w:top w:val="nil"/>
              <w:left w:val="nil"/>
              <w:bottom w:val="single" w:sz="8" w:space="0" w:color="auto"/>
              <w:right w:val="single" w:sz="8" w:space="0" w:color="auto"/>
            </w:tcBorders>
            <w:shd w:val="clear" w:color="auto" w:fill="auto"/>
            <w:vAlign w:val="center"/>
          </w:tcPr>
          <w:p w:rsidR="002B6FDB" w:rsidRPr="00A47F2F" w:rsidRDefault="000140D3" w:rsidP="002B6FDB">
            <w:pPr>
              <w:spacing w:after="0" w:line="240" w:lineRule="auto"/>
              <w:jc w:val="both"/>
              <w:rPr>
                <w:szCs w:val="24"/>
                <w:highlight w:val="green"/>
              </w:rPr>
            </w:pPr>
            <w:r>
              <w:rPr>
                <w:szCs w:val="24"/>
                <w:highlight w:val="green"/>
              </w:rPr>
              <w:t>Okulun özel eğitime ihtiyaç duyan bireylerin kullanımının kolaylaşıtırılması için rampa ve asansör eksiklikleri tamamlanacaktır.</w:t>
            </w:r>
          </w:p>
        </w:tc>
        <w:tc>
          <w:tcPr>
            <w:tcW w:w="1113" w:type="pct"/>
            <w:tcBorders>
              <w:top w:val="nil"/>
              <w:left w:val="nil"/>
              <w:bottom w:val="single" w:sz="8" w:space="0" w:color="auto"/>
              <w:right w:val="single" w:sz="8" w:space="0" w:color="auto"/>
            </w:tcBorders>
            <w:shd w:val="clear" w:color="auto" w:fill="auto"/>
            <w:vAlign w:val="center"/>
          </w:tcPr>
          <w:p w:rsidR="002B6FDB" w:rsidRPr="00A47F2F" w:rsidRDefault="00D14B78" w:rsidP="002B6FDB">
            <w:pPr>
              <w:spacing w:after="0" w:line="240" w:lineRule="auto"/>
              <w:jc w:val="both"/>
              <w:rPr>
                <w:color w:val="000000"/>
                <w:szCs w:val="24"/>
              </w:rPr>
            </w:pPr>
            <w:r>
              <w:rPr>
                <w:color w:val="000000"/>
                <w:szCs w:val="24"/>
              </w:rPr>
              <w:t>İlgili</w:t>
            </w:r>
            <w:r w:rsidR="00A07F33">
              <w:rPr>
                <w:color w:val="000000"/>
                <w:szCs w:val="24"/>
              </w:rPr>
              <w:t xml:space="preserve"> Müdür Yardımcısı</w:t>
            </w:r>
          </w:p>
        </w:tc>
        <w:tc>
          <w:tcPr>
            <w:tcW w:w="1320"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Mayıs 2019</w:t>
            </w:r>
          </w:p>
        </w:tc>
      </w:tr>
      <w:tr w:rsidR="002B6FDB" w:rsidRPr="00A47F2F" w:rsidTr="003B6C16">
        <w:trPr>
          <w:trHeight w:val="567"/>
        </w:trPr>
        <w:tc>
          <w:tcPr>
            <w:tcW w:w="338"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229"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szCs w:val="24"/>
                <w:highlight w:val="green"/>
              </w:rPr>
            </w:pPr>
            <w:r>
              <w:rPr>
                <w:szCs w:val="24"/>
                <w:highlight w:val="green"/>
              </w:rPr>
              <w:t>….</w:t>
            </w:r>
          </w:p>
        </w:tc>
        <w:tc>
          <w:tcPr>
            <w:tcW w:w="1113"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320"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3B6C16">
        <w:trPr>
          <w:trHeight w:val="567"/>
        </w:trPr>
        <w:tc>
          <w:tcPr>
            <w:tcW w:w="338"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229"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13"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320"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3B6C16">
        <w:trPr>
          <w:trHeight w:val="567"/>
        </w:trPr>
        <w:tc>
          <w:tcPr>
            <w:tcW w:w="338"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229"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13"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320"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3B6C16">
        <w:trPr>
          <w:trHeight w:val="567"/>
        </w:trPr>
        <w:tc>
          <w:tcPr>
            <w:tcW w:w="338"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229"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13"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320"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3B6C16">
        <w:trPr>
          <w:trHeight w:val="567"/>
        </w:trPr>
        <w:tc>
          <w:tcPr>
            <w:tcW w:w="338"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229"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13"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320"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3B6C16">
        <w:trPr>
          <w:trHeight w:val="567"/>
        </w:trPr>
        <w:tc>
          <w:tcPr>
            <w:tcW w:w="338"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10</w:t>
            </w:r>
          </w:p>
        </w:tc>
        <w:tc>
          <w:tcPr>
            <w:tcW w:w="2229"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13"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320"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bl>
    <w:p w:rsidR="002B6FDB" w:rsidRDefault="002B6FDB" w:rsidP="002B6FDB">
      <w:bookmarkStart w:id="48" w:name="_Toc529519464"/>
    </w:p>
    <w:p w:rsidR="002B6FDB" w:rsidRDefault="002B6FDB" w:rsidP="002B6FDB">
      <w:r>
        <w:br w:type="page"/>
      </w:r>
    </w:p>
    <w:p w:rsidR="00DF35C9" w:rsidRPr="002B6FDB" w:rsidRDefault="003072A7" w:rsidP="002B6FDB">
      <w:pPr>
        <w:pStyle w:val="Balk2"/>
      </w:pPr>
      <w:bookmarkStart w:id="49"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8"/>
      <w:bookmarkEnd w:id="49"/>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756936" w:rsidRDefault="00756936" w:rsidP="00756936">
      <w:pPr>
        <w:pStyle w:val="Balk3"/>
      </w:pPr>
      <w:r>
        <w:t xml:space="preserve">Stratejik Amaç 2: </w:t>
      </w:r>
    </w:p>
    <w:p w:rsidR="00756936" w:rsidRPr="00A47F2F" w:rsidRDefault="00756936" w:rsidP="00756936">
      <w:pPr>
        <w:ind w:firstLine="708"/>
        <w:jc w:val="both"/>
      </w:pPr>
      <w:r>
        <w:t>Öğrencilerimizin gelişmiş dünyaya uyum sağlayacak şekilde donanımlı bireyler olabilmesi için eğitim ve öğretimde kalite artırılacaktır.</w:t>
      </w:r>
    </w:p>
    <w:p w:rsidR="00756936" w:rsidRPr="00A47F2F" w:rsidRDefault="00756936" w:rsidP="00D41148"/>
    <w:p w:rsidR="00756936" w:rsidRDefault="00756936" w:rsidP="00756936">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rsidR="008C2833" w:rsidRPr="00A07F33" w:rsidRDefault="00756936" w:rsidP="00756936">
      <w:pPr>
        <w:rPr>
          <w:b/>
          <w:i/>
          <w:highlight w:val="yellow"/>
        </w:rPr>
      </w:pPr>
      <w:r w:rsidRPr="00A07F33">
        <w:rPr>
          <w:b/>
          <w:i/>
          <w:highlight w:val="yellow"/>
        </w:rPr>
        <w:t>(</w:t>
      </w:r>
      <w:r w:rsidR="008C2833" w:rsidRPr="00A07F33">
        <w:rPr>
          <w:b/>
          <w:i/>
          <w:highlight w:val="yellow"/>
        </w:rPr>
        <w:t xml:space="preserve">Akademik başarı altında: </w:t>
      </w:r>
      <w:r w:rsidR="008D4E73" w:rsidRPr="00A07F33">
        <w:rPr>
          <w:b/>
          <w:i/>
          <w:highlight w:val="yellow"/>
        </w:rPr>
        <w:t>ders başarıları, kazanım takibi, üst öğrenime geçiş başarı ve durumları, karşılaştırmalı sınavlar</w:t>
      </w:r>
      <w:r w:rsidR="00FF6E54" w:rsidRPr="00A07F33">
        <w:rPr>
          <w:b/>
          <w:i/>
          <w:highlight w:val="yellow"/>
        </w:rPr>
        <w:t>, sınav kaygıları</w:t>
      </w:r>
      <w:r w:rsidR="008D4E73" w:rsidRPr="00A07F33">
        <w:rPr>
          <w:b/>
          <w:i/>
          <w:highlight w:val="yellow"/>
        </w:rPr>
        <w:t xml:space="preserve"> gibi akademik başarıyı takip eden ve ölçen göstergeler</w:t>
      </w:r>
      <w:r w:rsidR="008C2833" w:rsidRPr="00A07F33">
        <w:rPr>
          <w:b/>
          <w:i/>
          <w:highlight w:val="yellow"/>
        </w:rPr>
        <w:t>,</w:t>
      </w:r>
    </w:p>
    <w:p w:rsidR="00756936" w:rsidRPr="002B6FDB" w:rsidRDefault="008C2833" w:rsidP="00756936">
      <w:pPr>
        <w:rPr>
          <w:b/>
          <w:i/>
        </w:rPr>
      </w:pPr>
      <w:r w:rsidRPr="00A07F33">
        <w:rPr>
          <w:b/>
          <w:i/>
          <w:highlight w:val="yellow"/>
        </w:rPr>
        <w:t>Sosyal faaliyetlere etkin katılım altında: sanatsal, kültürel, bilimsel ve sportif faaliyetlerin sayısı, katılım oranları, bu faaliyetler için ayrılan alanlar</w:t>
      </w:r>
      <w:r w:rsidR="008E2A46" w:rsidRPr="00A07F33">
        <w:rPr>
          <w:b/>
          <w:i/>
          <w:highlight w:val="yellow"/>
        </w:rPr>
        <w:t>, ders dışı etkinliklere katılım takibi</w:t>
      </w:r>
      <w:r w:rsidRPr="00A07F33">
        <w:rPr>
          <w:b/>
          <w:i/>
          <w:highlight w:val="yellow"/>
        </w:rPr>
        <w:t xml:space="preserve"> vb </w:t>
      </w:r>
      <w:r w:rsidR="008D4E73" w:rsidRPr="00A07F33">
        <w:rPr>
          <w:b/>
          <w:i/>
          <w:highlight w:val="yellow"/>
        </w:rPr>
        <w:t xml:space="preserve"> ele alınacaktır.)</w:t>
      </w:r>
    </w:p>
    <w:p w:rsidR="00D41148" w:rsidRDefault="00D41148" w:rsidP="00756936">
      <w:pPr>
        <w:rPr>
          <w:b/>
          <w:sz w:val="28"/>
        </w:rPr>
      </w:pPr>
    </w:p>
    <w:p w:rsidR="00756936" w:rsidRPr="002B6FDB" w:rsidRDefault="00756936" w:rsidP="00756936">
      <w:pPr>
        <w:rPr>
          <w:b/>
          <w:color w:val="FF0000"/>
          <w:sz w:val="28"/>
        </w:rPr>
      </w:pPr>
      <w:r w:rsidRPr="002B6FDB">
        <w:rPr>
          <w:b/>
          <w:sz w:val="28"/>
        </w:rPr>
        <w:lastRenderedPageBreak/>
        <w:t>Performans Göstergeleri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2437"/>
      </w:tblGrid>
      <w:tr w:rsidR="00756936" w:rsidRPr="00A47F2F" w:rsidTr="003B6C16">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6662" w:type="dxa"/>
            <w:gridSpan w:val="5"/>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3B6C16">
        <w:trPr>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2019</w:t>
            </w:r>
          </w:p>
        </w:tc>
        <w:tc>
          <w:tcPr>
            <w:tcW w:w="1041" w:type="dxa"/>
            <w:vAlign w:val="center"/>
          </w:tcPr>
          <w:p w:rsidR="00756936" w:rsidRPr="003322A4" w:rsidRDefault="00756936" w:rsidP="008D4E73">
            <w:pPr>
              <w:spacing w:after="0" w:line="240" w:lineRule="auto"/>
              <w:rPr>
                <w:b/>
                <w:bCs/>
                <w:sz w:val="22"/>
                <w:szCs w:val="22"/>
              </w:rPr>
            </w:pPr>
            <w:r w:rsidRPr="003322A4">
              <w:rPr>
                <w:b/>
                <w:bCs/>
                <w:sz w:val="22"/>
                <w:szCs w:val="22"/>
              </w:rPr>
              <w:t>2020</w:t>
            </w:r>
          </w:p>
        </w:tc>
        <w:tc>
          <w:tcPr>
            <w:tcW w:w="1007" w:type="dxa"/>
            <w:vAlign w:val="center"/>
          </w:tcPr>
          <w:p w:rsidR="00756936" w:rsidRPr="003322A4" w:rsidRDefault="00756936" w:rsidP="008D4E73">
            <w:pPr>
              <w:spacing w:after="0" w:line="240" w:lineRule="auto"/>
              <w:rPr>
                <w:b/>
                <w:bCs/>
                <w:sz w:val="22"/>
                <w:szCs w:val="22"/>
              </w:rPr>
            </w:pPr>
            <w:r w:rsidRPr="003322A4">
              <w:rPr>
                <w:b/>
                <w:bCs/>
                <w:sz w:val="22"/>
                <w:szCs w:val="22"/>
              </w:rPr>
              <w:t>2021</w:t>
            </w:r>
          </w:p>
        </w:tc>
        <w:tc>
          <w:tcPr>
            <w:tcW w:w="1092" w:type="dxa"/>
            <w:vAlign w:val="center"/>
          </w:tcPr>
          <w:p w:rsidR="00756936" w:rsidRPr="003322A4" w:rsidRDefault="00756936" w:rsidP="008D4E73">
            <w:pPr>
              <w:spacing w:after="0" w:line="240" w:lineRule="auto"/>
              <w:rPr>
                <w:b/>
                <w:bCs/>
                <w:sz w:val="22"/>
                <w:szCs w:val="22"/>
              </w:rPr>
            </w:pPr>
            <w:r w:rsidRPr="003322A4">
              <w:rPr>
                <w:b/>
                <w:bCs/>
                <w:sz w:val="22"/>
                <w:szCs w:val="22"/>
              </w:rPr>
              <w:t>2022</w:t>
            </w:r>
          </w:p>
        </w:tc>
        <w:tc>
          <w:tcPr>
            <w:tcW w:w="2437" w:type="dxa"/>
            <w:vAlign w:val="center"/>
          </w:tcPr>
          <w:p w:rsidR="00756936" w:rsidRPr="003322A4" w:rsidRDefault="00756936" w:rsidP="008D4E73">
            <w:pPr>
              <w:spacing w:after="0" w:line="240" w:lineRule="auto"/>
              <w:rPr>
                <w:b/>
                <w:bCs/>
                <w:sz w:val="22"/>
                <w:szCs w:val="22"/>
              </w:rPr>
            </w:pPr>
            <w:r w:rsidRPr="003322A4">
              <w:rPr>
                <w:b/>
                <w:bCs/>
                <w:sz w:val="22"/>
                <w:szCs w:val="22"/>
              </w:rPr>
              <w:t>2023</w:t>
            </w:r>
          </w:p>
        </w:tc>
      </w:tr>
      <w:tr w:rsidR="00756936" w:rsidRPr="00A47F2F" w:rsidTr="003B6C16">
        <w:trPr>
          <w:trHeight w:val="549"/>
        </w:trPr>
        <w:tc>
          <w:tcPr>
            <w:tcW w:w="1757" w:type="dxa"/>
            <w:shd w:val="clear" w:color="auto" w:fill="auto"/>
            <w:vAlign w:val="center"/>
          </w:tcPr>
          <w:p w:rsidR="00756936" w:rsidRPr="003322A4" w:rsidRDefault="00756936" w:rsidP="008D4E73">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756936" w:rsidRPr="003322A4" w:rsidRDefault="0046157A" w:rsidP="008D4E73">
            <w:pPr>
              <w:spacing w:after="0" w:line="240" w:lineRule="auto"/>
              <w:rPr>
                <w:sz w:val="22"/>
                <w:szCs w:val="22"/>
              </w:rPr>
            </w:pPr>
            <w:r>
              <w:rPr>
                <w:sz w:val="22"/>
                <w:szCs w:val="22"/>
              </w:rPr>
              <w:t>Okulumuzun rehberlik servisi tarafından öğrencilerin akademik başarısını artıracak seminerler seminerlerin düzenlenmesi</w:t>
            </w:r>
          </w:p>
        </w:tc>
        <w:tc>
          <w:tcPr>
            <w:tcW w:w="957" w:type="dxa"/>
            <w:shd w:val="clear" w:color="auto" w:fill="auto"/>
            <w:noWrap/>
            <w:vAlign w:val="center"/>
          </w:tcPr>
          <w:p w:rsidR="00756936" w:rsidRPr="003322A4" w:rsidRDefault="0046157A" w:rsidP="008D4E73">
            <w:pPr>
              <w:spacing w:after="0" w:line="240" w:lineRule="auto"/>
              <w:rPr>
                <w:sz w:val="22"/>
                <w:szCs w:val="22"/>
              </w:rPr>
            </w:pPr>
            <w:r>
              <w:rPr>
                <w:sz w:val="22"/>
                <w:szCs w:val="22"/>
              </w:rPr>
              <w:t>3</w:t>
            </w:r>
          </w:p>
        </w:tc>
        <w:tc>
          <w:tcPr>
            <w:tcW w:w="1092" w:type="dxa"/>
            <w:gridSpan w:val="2"/>
            <w:shd w:val="clear" w:color="auto" w:fill="auto"/>
            <w:noWrap/>
            <w:vAlign w:val="center"/>
          </w:tcPr>
          <w:p w:rsidR="00756936" w:rsidRPr="003322A4" w:rsidRDefault="0046157A" w:rsidP="008D4E73">
            <w:pPr>
              <w:spacing w:after="0" w:line="240" w:lineRule="auto"/>
              <w:rPr>
                <w:sz w:val="22"/>
                <w:szCs w:val="22"/>
              </w:rPr>
            </w:pPr>
            <w:r>
              <w:rPr>
                <w:sz w:val="22"/>
                <w:szCs w:val="22"/>
              </w:rPr>
              <w:t>3</w:t>
            </w:r>
          </w:p>
        </w:tc>
        <w:tc>
          <w:tcPr>
            <w:tcW w:w="1041" w:type="dxa"/>
          </w:tcPr>
          <w:p w:rsidR="00756936" w:rsidRPr="003322A4" w:rsidRDefault="0046157A" w:rsidP="008D4E73">
            <w:pPr>
              <w:spacing w:after="0" w:line="240" w:lineRule="auto"/>
              <w:rPr>
                <w:sz w:val="22"/>
                <w:szCs w:val="22"/>
              </w:rPr>
            </w:pPr>
            <w:r>
              <w:rPr>
                <w:sz w:val="22"/>
                <w:szCs w:val="22"/>
              </w:rPr>
              <w:t>3</w:t>
            </w:r>
          </w:p>
        </w:tc>
        <w:tc>
          <w:tcPr>
            <w:tcW w:w="1007" w:type="dxa"/>
          </w:tcPr>
          <w:p w:rsidR="00756936" w:rsidRPr="003322A4" w:rsidRDefault="0046157A" w:rsidP="008D4E73">
            <w:pPr>
              <w:spacing w:after="0" w:line="240" w:lineRule="auto"/>
              <w:rPr>
                <w:sz w:val="22"/>
                <w:szCs w:val="22"/>
              </w:rPr>
            </w:pPr>
            <w:r>
              <w:rPr>
                <w:sz w:val="22"/>
                <w:szCs w:val="22"/>
              </w:rPr>
              <w:t>4</w:t>
            </w:r>
          </w:p>
        </w:tc>
        <w:tc>
          <w:tcPr>
            <w:tcW w:w="1092" w:type="dxa"/>
          </w:tcPr>
          <w:p w:rsidR="00756936" w:rsidRPr="003322A4" w:rsidRDefault="0046157A" w:rsidP="008D4E73">
            <w:pPr>
              <w:spacing w:after="0" w:line="240" w:lineRule="auto"/>
              <w:rPr>
                <w:sz w:val="22"/>
                <w:szCs w:val="22"/>
              </w:rPr>
            </w:pPr>
            <w:r>
              <w:rPr>
                <w:sz w:val="22"/>
                <w:szCs w:val="22"/>
              </w:rPr>
              <w:t>5</w:t>
            </w:r>
          </w:p>
        </w:tc>
        <w:tc>
          <w:tcPr>
            <w:tcW w:w="2437" w:type="dxa"/>
          </w:tcPr>
          <w:p w:rsidR="00756936" w:rsidRPr="003322A4" w:rsidRDefault="0046157A" w:rsidP="008D4E73">
            <w:pPr>
              <w:spacing w:after="0" w:line="240" w:lineRule="auto"/>
              <w:rPr>
                <w:sz w:val="22"/>
                <w:szCs w:val="22"/>
              </w:rPr>
            </w:pPr>
            <w:r>
              <w:rPr>
                <w:sz w:val="22"/>
                <w:szCs w:val="22"/>
              </w:rPr>
              <w:t>6</w:t>
            </w:r>
          </w:p>
        </w:tc>
      </w:tr>
      <w:tr w:rsidR="00756936" w:rsidRPr="00A47F2F" w:rsidTr="003B6C16">
        <w:trPr>
          <w:trHeight w:val="549"/>
        </w:trPr>
        <w:tc>
          <w:tcPr>
            <w:tcW w:w="1757" w:type="dxa"/>
            <w:shd w:val="clear" w:color="auto" w:fill="auto"/>
            <w:vAlign w:val="center"/>
          </w:tcPr>
          <w:p w:rsidR="00756936" w:rsidRPr="003322A4" w:rsidRDefault="00756936" w:rsidP="008D4E73">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756936" w:rsidRPr="003322A4" w:rsidRDefault="0046157A" w:rsidP="008D4E73">
            <w:pPr>
              <w:spacing w:after="0" w:line="240" w:lineRule="auto"/>
              <w:rPr>
                <w:sz w:val="22"/>
                <w:szCs w:val="22"/>
              </w:rPr>
            </w:pPr>
            <w:r>
              <w:rPr>
                <w:sz w:val="22"/>
                <w:szCs w:val="22"/>
              </w:rPr>
              <w:t>Başarısızlığın cok fazla olduğu sınıflarda başarısızlık nedenleri anketinin uy.</w:t>
            </w:r>
          </w:p>
        </w:tc>
        <w:tc>
          <w:tcPr>
            <w:tcW w:w="957" w:type="dxa"/>
            <w:shd w:val="clear" w:color="auto" w:fill="auto"/>
            <w:noWrap/>
            <w:vAlign w:val="center"/>
          </w:tcPr>
          <w:p w:rsidR="00756936" w:rsidRPr="003322A4" w:rsidRDefault="0046157A" w:rsidP="008D4E73">
            <w:pPr>
              <w:spacing w:after="0" w:line="240" w:lineRule="auto"/>
              <w:rPr>
                <w:sz w:val="22"/>
                <w:szCs w:val="22"/>
              </w:rPr>
            </w:pPr>
            <w:r>
              <w:rPr>
                <w:sz w:val="22"/>
                <w:szCs w:val="22"/>
              </w:rPr>
              <w:t>1</w:t>
            </w:r>
          </w:p>
        </w:tc>
        <w:tc>
          <w:tcPr>
            <w:tcW w:w="1092" w:type="dxa"/>
            <w:gridSpan w:val="2"/>
            <w:shd w:val="clear" w:color="auto" w:fill="auto"/>
            <w:noWrap/>
            <w:vAlign w:val="center"/>
          </w:tcPr>
          <w:p w:rsidR="00756936" w:rsidRPr="003322A4" w:rsidRDefault="0046157A" w:rsidP="008D4E73">
            <w:pPr>
              <w:spacing w:after="0" w:line="240" w:lineRule="auto"/>
              <w:rPr>
                <w:sz w:val="22"/>
                <w:szCs w:val="22"/>
              </w:rPr>
            </w:pPr>
            <w:r>
              <w:rPr>
                <w:sz w:val="22"/>
                <w:szCs w:val="22"/>
              </w:rPr>
              <w:t>1</w:t>
            </w:r>
          </w:p>
        </w:tc>
        <w:tc>
          <w:tcPr>
            <w:tcW w:w="1041" w:type="dxa"/>
          </w:tcPr>
          <w:p w:rsidR="00756936" w:rsidRPr="003322A4" w:rsidRDefault="0046157A" w:rsidP="008D4E73">
            <w:pPr>
              <w:spacing w:after="0" w:line="240" w:lineRule="auto"/>
              <w:rPr>
                <w:sz w:val="22"/>
                <w:szCs w:val="22"/>
              </w:rPr>
            </w:pPr>
            <w:r>
              <w:rPr>
                <w:sz w:val="22"/>
                <w:szCs w:val="22"/>
              </w:rPr>
              <w:t>2</w:t>
            </w:r>
          </w:p>
        </w:tc>
        <w:tc>
          <w:tcPr>
            <w:tcW w:w="1007" w:type="dxa"/>
          </w:tcPr>
          <w:p w:rsidR="00756936" w:rsidRPr="003322A4" w:rsidRDefault="0046157A" w:rsidP="008D4E73">
            <w:pPr>
              <w:spacing w:after="0" w:line="240" w:lineRule="auto"/>
              <w:rPr>
                <w:sz w:val="22"/>
                <w:szCs w:val="22"/>
              </w:rPr>
            </w:pPr>
            <w:r>
              <w:rPr>
                <w:sz w:val="22"/>
                <w:szCs w:val="22"/>
              </w:rPr>
              <w:t>2</w:t>
            </w:r>
          </w:p>
        </w:tc>
        <w:tc>
          <w:tcPr>
            <w:tcW w:w="1092" w:type="dxa"/>
          </w:tcPr>
          <w:p w:rsidR="00756936" w:rsidRPr="003322A4" w:rsidRDefault="0046157A" w:rsidP="008D4E73">
            <w:pPr>
              <w:spacing w:after="0" w:line="240" w:lineRule="auto"/>
              <w:rPr>
                <w:sz w:val="22"/>
                <w:szCs w:val="22"/>
              </w:rPr>
            </w:pPr>
            <w:r>
              <w:rPr>
                <w:sz w:val="22"/>
                <w:szCs w:val="22"/>
              </w:rPr>
              <w:t>2</w:t>
            </w:r>
          </w:p>
        </w:tc>
        <w:tc>
          <w:tcPr>
            <w:tcW w:w="2437" w:type="dxa"/>
          </w:tcPr>
          <w:p w:rsidR="00756936" w:rsidRPr="003322A4" w:rsidRDefault="0046157A" w:rsidP="008D4E73">
            <w:pPr>
              <w:spacing w:after="0" w:line="240" w:lineRule="auto"/>
              <w:rPr>
                <w:sz w:val="22"/>
                <w:szCs w:val="22"/>
              </w:rPr>
            </w:pPr>
            <w:r>
              <w:rPr>
                <w:sz w:val="22"/>
                <w:szCs w:val="22"/>
              </w:rPr>
              <w:t>2</w:t>
            </w:r>
          </w:p>
        </w:tc>
      </w:tr>
      <w:tr w:rsidR="00756936" w:rsidRPr="00A47F2F" w:rsidTr="003B6C16">
        <w:trPr>
          <w:trHeight w:val="549"/>
        </w:trPr>
        <w:tc>
          <w:tcPr>
            <w:tcW w:w="1757" w:type="dxa"/>
            <w:shd w:val="clear" w:color="auto" w:fill="auto"/>
            <w:vAlign w:val="center"/>
          </w:tcPr>
          <w:p w:rsidR="00756936" w:rsidRPr="003322A4" w:rsidRDefault="00756936" w:rsidP="008D4E73">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756936" w:rsidRPr="003322A4" w:rsidRDefault="0046157A" w:rsidP="008D4E73">
            <w:pPr>
              <w:spacing w:after="0" w:line="240" w:lineRule="auto"/>
              <w:rPr>
                <w:sz w:val="22"/>
                <w:szCs w:val="22"/>
              </w:rPr>
            </w:pPr>
            <w:r>
              <w:rPr>
                <w:sz w:val="22"/>
                <w:szCs w:val="22"/>
              </w:rPr>
              <w:t>Sınıflar arası bilgi yarışmalarının düzenlenmesi</w:t>
            </w:r>
          </w:p>
        </w:tc>
        <w:tc>
          <w:tcPr>
            <w:tcW w:w="957" w:type="dxa"/>
            <w:shd w:val="clear" w:color="auto" w:fill="auto"/>
            <w:noWrap/>
            <w:vAlign w:val="center"/>
          </w:tcPr>
          <w:p w:rsidR="00756936" w:rsidRPr="003322A4" w:rsidRDefault="0046157A" w:rsidP="008D4E73">
            <w:pPr>
              <w:spacing w:after="0" w:line="240" w:lineRule="auto"/>
              <w:rPr>
                <w:sz w:val="22"/>
                <w:szCs w:val="22"/>
              </w:rPr>
            </w:pPr>
            <w:r>
              <w:rPr>
                <w:sz w:val="22"/>
                <w:szCs w:val="22"/>
              </w:rPr>
              <w:t>1</w:t>
            </w:r>
          </w:p>
        </w:tc>
        <w:tc>
          <w:tcPr>
            <w:tcW w:w="1092" w:type="dxa"/>
            <w:gridSpan w:val="2"/>
            <w:shd w:val="clear" w:color="auto" w:fill="auto"/>
            <w:noWrap/>
            <w:vAlign w:val="center"/>
          </w:tcPr>
          <w:p w:rsidR="00756936" w:rsidRPr="003322A4" w:rsidRDefault="0046157A" w:rsidP="008D4E73">
            <w:pPr>
              <w:spacing w:after="0" w:line="240" w:lineRule="auto"/>
              <w:rPr>
                <w:sz w:val="22"/>
                <w:szCs w:val="22"/>
              </w:rPr>
            </w:pPr>
            <w:r>
              <w:rPr>
                <w:sz w:val="22"/>
                <w:szCs w:val="22"/>
              </w:rPr>
              <w:t>1</w:t>
            </w:r>
          </w:p>
        </w:tc>
        <w:tc>
          <w:tcPr>
            <w:tcW w:w="1041" w:type="dxa"/>
          </w:tcPr>
          <w:p w:rsidR="00756936" w:rsidRPr="003322A4" w:rsidRDefault="0046157A" w:rsidP="008D4E73">
            <w:pPr>
              <w:spacing w:after="0" w:line="240" w:lineRule="auto"/>
              <w:rPr>
                <w:sz w:val="22"/>
                <w:szCs w:val="22"/>
              </w:rPr>
            </w:pPr>
            <w:r>
              <w:rPr>
                <w:sz w:val="22"/>
                <w:szCs w:val="22"/>
              </w:rPr>
              <w:t>1</w:t>
            </w:r>
          </w:p>
        </w:tc>
        <w:tc>
          <w:tcPr>
            <w:tcW w:w="1007" w:type="dxa"/>
          </w:tcPr>
          <w:p w:rsidR="00756936" w:rsidRPr="003322A4" w:rsidRDefault="0046157A" w:rsidP="008D4E73">
            <w:pPr>
              <w:spacing w:after="0" w:line="240" w:lineRule="auto"/>
              <w:rPr>
                <w:sz w:val="22"/>
                <w:szCs w:val="22"/>
              </w:rPr>
            </w:pPr>
            <w:r>
              <w:rPr>
                <w:sz w:val="22"/>
                <w:szCs w:val="22"/>
              </w:rPr>
              <w:t>2</w:t>
            </w:r>
          </w:p>
        </w:tc>
        <w:tc>
          <w:tcPr>
            <w:tcW w:w="1092" w:type="dxa"/>
          </w:tcPr>
          <w:p w:rsidR="00756936" w:rsidRPr="003322A4" w:rsidRDefault="0046157A" w:rsidP="008D4E73">
            <w:pPr>
              <w:spacing w:after="0" w:line="240" w:lineRule="auto"/>
              <w:rPr>
                <w:sz w:val="22"/>
                <w:szCs w:val="22"/>
              </w:rPr>
            </w:pPr>
            <w:r>
              <w:rPr>
                <w:sz w:val="22"/>
                <w:szCs w:val="22"/>
              </w:rPr>
              <w:t>2</w:t>
            </w:r>
          </w:p>
        </w:tc>
        <w:tc>
          <w:tcPr>
            <w:tcW w:w="2437" w:type="dxa"/>
          </w:tcPr>
          <w:p w:rsidR="00756936" w:rsidRPr="003322A4" w:rsidRDefault="0046157A" w:rsidP="008D4E73">
            <w:pPr>
              <w:spacing w:after="0" w:line="240" w:lineRule="auto"/>
              <w:rPr>
                <w:sz w:val="22"/>
                <w:szCs w:val="22"/>
              </w:rPr>
            </w:pPr>
            <w:r>
              <w:rPr>
                <w:sz w:val="22"/>
                <w:szCs w:val="22"/>
              </w:rPr>
              <w:t>2</w:t>
            </w:r>
          </w:p>
        </w:tc>
      </w:tr>
    </w:tbl>
    <w:p w:rsidR="00756936" w:rsidRDefault="00756936" w:rsidP="00756936">
      <w:pPr>
        <w:jc w:val="both"/>
        <w:rPr>
          <w:b/>
          <w:color w:val="FF0000"/>
          <w:szCs w:val="24"/>
        </w:rPr>
      </w:pPr>
    </w:p>
    <w:p w:rsidR="00D41148" w:rsidRDefault="00D41148" w:rsidP="00756936">
      <w:pPr>
        <w:rPr>
          <w:b/>
          <w:sz w:val="28"/>
        </w:rPr>
      </w:pPr>
    </w:p>
    <w:p w:rsidR="00756936" w:rsidRDefault="00756936" w:rsidP="00756936">
      <w:pPr>
        <w:rPr>
          <w:b/>
          <w:sz w:val="28"/>
        </w:rPr>
      </w:pPr>
      <w:r w:rsidRPr="002B6FDB">
        <w:rPr>
          <w:b/>
          <w:sz w:val="28"/>
        </w:rPr>
        <w:t>Eylemler</w:t>
      </w:r>
    </w:p>
    <w:p w:rsidR="00756936" w:rsidRPr="002B6FDB" w:rsidRDefault="00756936" w:rsidP="00756936">
      <w:pPr>
        <w:rPr>
          <w:b/>
          <w:sz w:val="28"/>
        </w:rPr>
      </w:pPr>
    </w:p>
    <w:tbl>
      <w:tblPr>
        <w:tblW w:w="5000" w:type="pct"/>
        <w:tblLayout w:type="fixed"/>
        <w:tblCellMar>
          <w:left w:w="70" w:type="dxa"/>
          <w:right w:w="70" w:type="dxa"/>
        </w:tblCellMar>
        <w:tblLook w:val="04A0"/>
      </w:tblPr>
      <w:tblGrid>
        <w:gridCol w:w="948"/>
        <w:gridCol w:w="6243"/>
        <w:gridCol w:w="3117"/>
        <w:gridCol w:w="3836"/>
      </w:tblGrid>
      <w:tr w:rsidR="00756936" w:rsidRPr="00A47F2F" w:rsidTr="003B6C16">
        <w:trPr>
          <w:trHeight w:val="441"/>
          <w:tblHeader/>
        </w:trPr>
        <w:tc>
          <w:tcPr>
            <w:tcW w:w="33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207"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0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356"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756936"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207" w:type="pct"/>
            <w:tcBorders>
              <w:top w:val="nil"/>
              <w:left w:val="nil"/>
              <w:bottom w:val="single" w:sz="8" w:space="0" w:color="auto"/>
              <w:right w:val="single" w:sz="8" w:space="0" w:color="auto"/>
            </w:tcBorders>
            <w:shd w:val="clear" w:color="auto" w:fill="auto"/>
            <w:vAlign w:val="center"/>
          </w:tcPr>
          <w:p w:rsidR="00756936" w:rsidRPr="00A47F2F" w:rsidRDefault="0046157A" w:rsidP="008D4E73">
            <w:pPr>
              <w:spacing w:after="0" w:line="240" w:lineRule="auto"/>
              <w:jc w:val="both"/>
              <w:rPr>
                <w:color w:val="000000"/>
                <w:szCs w:val="24"/>
              </w:rPr>
            </w:pPr>
            <w:r>
              <w:rPr>
                <w:color w:val="000000"/>
                <w:szCs w:val="24"/>
              </w:rPr>
              <w:t>Akademik başarının attırılması</w:t>
            </w:r>
          </w:p>
        </w:tc>
        <w:tc>
          <w:tcPr>
            <w:tcW w:w="1102" w:type="pct"/>
            <w:tcBorders>
              <w:top w:val="nil"/>
              <w:left w:val="nil"/>
              <w:bottom w:val="single" w:sz="8" w:space="0" w:color="auto"/>
              <w:right w:val="single" w:sz="8" w:space="0" w:color="auto"/>
            </w:tcBorders>
            <w:shd w:val="clear" w:color="auto" w:fill="auto"/>
            <w:vAlign w:val="center"/>
          </w:tcPr>
          <w:p w:rsidR="00756936" w:rsidRPr="00A47F2F" w:rsidRDefault="0046157A" w:rsidP="008D4E73">
            <w:pPr>
              <w:spacing w:after="0" w:line="240" w:lineRule="auto"/>
              <w:jc w:val="both"/>
              <w:rPr>
                <w:color w:val="000000"/>
                <w:szCs w:val="24"/>
              </w:rPr>
            </w:pPr>
            <w:r>
              <w:rPr>
                <w:color w:val="000000"/>
                <w:szCs w:val="24"/>
              </w:rPr>
              <w:t>Okul rehberlik servisi</w:t>
            </w:r>
          </w:p>
        </w:tc>
        <w:tc>
          <w:tcPr>
            <w:tcW w:w="1356" w:type="pct"/>
            <w:tcBorders>
              <w:top w:val="nil"/>
              <w:left w:val="nil"/>
              <w:bottom w:val="single" w:sz="8" w:space="0" w:color="auto"/>
              <w:right w:val="single" w:sz="8" w:space="0" w:color="auto"/>
            </w:tcBorders>
            <w:shd w:val="clear" w:color="auto" w:fill="auto"/>
            <w:vAlign w:val="center"/>
          </w:tcPr>
          <w:p w:rsidR="00756936" w:rsidRPr="00A47F2F" w:rsidRDefault="0046157A" w:rsidP="008D4E73">
            <w:pPr>
              <w:spacing w:after="0" w:line="240" w:lineRule="auto"/>
              <w:jc w:val="both"/>
              <w:rPr>
                <w:color w:val="000000"/>
                <w:szCs w:val="24"/>
              </w:rPr>
            </w:pPr>
            <w:r>
              <w:rPr>
                <w:color w:val="000000"/>
                <w:szCs w:val="24"/>
              </w:rPr>
              <w:t>01/01/2020-30/05/2020</w:t>
            </w:r>
          </w:p>
        </w:tc>
      </w:tr>
      <w:tr w:rsidR="00756936"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207" w:type="pct"/>
            <w:tcBorders>
              <w:top w:val="nil"/>
              <w:left w:val="nil"/>
              <w:bottom w:val="single" w:sz="8" w:space="0" w:color="auto"/>
              <w:right w:val="single" w:sz="8" w:space="0" w:color="auto"/>
            </w:tcBorders>
            <w:shd w:val="clear" w:color="auto" w:fill="auto"/>
            <w:vAlign w:val="center"/>
          </w:tcPr>
          <w:p w:rsidR="00756936" w:rsidRPr="00A47F2F" w:rsidRDefault="0046157A" w:rsidP="008D4E73">
            <w:pPr>
              <w:spacing w:after="0" w:line="240" w:lineRule="auto"/>
              <w:jc w:val="both"/>
              <w:rPr>
                <w:szCs w:val="24"/>
                <w:highlight w:val="green"/>
              </w:rPr>
            </w:pPr>
            <w:r>
              <w:rPr>
                <w:szCs w:val="24"/>
                <w:highlight w:val="green"/>
              </w:rPr>
              <w:t>Başarısızlık nedenleri</w:t>
            </w:r>
          </w:p>
        </w:tc>
        <w:tc>
          <w:tcPr>
            <w:tcW w:w="1102" w:type="pct"/>
            <w:tcBorders>
              <w:top w:val="nil"/>
              <w:left w:val="nil"/>
              <w:bottom w:val="single" w:sz="8" w:space="0" w:color="auto"/>
              <w:right w:val="single" w:sz="8" w:space="0" w:color="auto"/>
            </w:tcBorders>
            <w:shd w:val="clear" w:color="auto" w:fill="auto"/>
            <w:vAlign w:val="center"/>
          </w:tcPr>
          <w:p w:rsidR="00756936" w:rsidRPr="00A47F2F" w:rsidRDefault="0046157A" w:rsidP="008D4E73">
            <w:pPr>
              <w:spacing w:after="0" w:line="240" w:lineRule="auto"/>
              <w:jc w:val="both"/>
              <w:rPr>
                <w:color w:val="000000"/>
                <w:szCs w:val="24"/>
              </w:rPr>
            </w:pPr>
            <w:r>
              <w:rPr>
                <w:color w:val="000000"/>
                <w:szCs w:val="24"/>
              </w:rPr>
              <w:t>Tüm sınıf öğretmenleri</w:t>
            </w:r>
          </w:p>
        </w:tc>
        <w:tc>
          <w:tcPr>
            <w:tcW w:w="1356" w:type="pct"/>
            <w:tcBorders>
              <w:top w:val="nil"/>
              <w:left w:val="nil"/>
              <w:bottom w:val="single" w:sz="8" w:space="0" w:color="auto"/>
              <w:right w:val="single" w:sz="8" w:space="0" w:color="auto"/>
            </w:tcBorders>
            <w:shd w:val="clear" w:color="auto" w:fill="auto"/>
            <w:vAlign w:val="center"/>
          </w:tcPr>
          <w:p w:rsidR="00756936" w:rsidRPr="00A47F2F" w:rsidRDefault="0046157A" w:rsidP="008D4E73">
            <w:pPr>
              <w:spacing w:after="0" w:line="240" w:lineRule="auto"/>
              <w:jc w:val="both"/>
              <w:rPr>
                <w:color w:val="000000"/>
                <w:szCs w:val="24"/>
              </w:rPr>
            </w:pPr>
            <w:r>
              <w:rPr>
                <w:color w:val="000000"/>
                <w:szCs w:val="24"/>
              </w:rPr>
              <w:t>01/01/2020-30/05/2020</w:t>
            </w:r>
          </w:p>
        </w:tc>
      </w:tr>
      <w:tr w:rsidR="00756936"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207" w:type="pct"/>
            <w:tcBorders>
              <w:top w:val="nil"/>
              <w:left w:val="nil"/>
              <w:bottom w:val="single" w:sz="8" w:space="0" w:color="auto"/>
              <w:right w:val="single" w:sz="8" w:space="0" w:color="auto"/>
            </w:tcBorders>
            <w:shd w:val="clear" w:color="auto" w:fill="auto"/>
            <w:vAlign w:val="center"/>
          </w:tcPr>
          <w:p w:rsidR="00756936" w:rsidRPr="00A47F2F" w:rsidRDefault="0046157A" w:rsidP="008D4E73">
            <w:pPr>
              <w:spacing w:after="0" w:line="240" w:lineRule="auto"/>
              <w:jc w:val="both"/>
              <w:rPr>
                <w:szCs w:val="24"/>
                <w:highlight w:val="green"/>
              </w:rPr>
            </w:pPr>
            <w:r>
              <w:rPr>
                <w:szCs w:val="24"/>
                <w:highlight w:val="green"/>
              </w:rPr>
              <w:t>Bilgi yarışmaları</w:t>
            </w:r>
          </w:p>
        </w:tc>
        <w:tc>
          <w:tcPr>
            <w:tcW w:w="1102" w:type="pct"/>
            <w:tcBorders>
              <w:top w:val="nil"/>
              <w:left w:val="nil"/>
              <w:bottom w:val="single" w:sz="8" w:space="0" w:color="auto"/>
              <w:right w:val="single" w:sz="8" w:space="0" w:color="auto"/>
            </w:tcBorders>
            <w:shd w:val="clear" w:color="auto" w:fill="auto"/>
            <w:vAlign w:val="center"/>
          </w:tcPr>
          <w:p w:rsidR="00756936" w:rsidRPr="00A47F2F" w:rsidRDefault="0046157A" w:rsidP="008D4E73">
            <w:pPr>
              <w:spacing w:after="0" w:line="240" w:lineRule="auto"/>
              <w:jc w:val="both"/>
              <w:rPr>
                <w:color w:val="000000"/>
                <w:szCs w:val="24"/>
              </w:rPr>
            </w:pPr>
            <w:r>
              <w:rPr>
                <w:color w:val="000000"/>
                <w:szCs w:val="24"/>
              </w:rPr>
              <w:t>Branş öğretmenleri</w:t>
            </w:r>
          </w:p>
        </w:tc>
        <w:tc>
          <w:tcPr>
            <w:tcW w:w="1356" w:type="pct"/>
            <w:tcBorders>
              <w:top w:val="nil"/>
              <w:left w:val="nil"/>
              <w:bottom w:val="single" w:sz="8" w:space="0" w:color="auto"/>
              <w:right w:val="single" w:sz="8" w:space="0" w:color="auto"/>
            </w:tcBorders>
            <w:shd w:val="clear" w:color="auto" w:fill="auto"/>
            <w:vAlign w:val="center"/>
          </w:tcPr>
          <w:p w:rsidR="00756936" w:rsidRPr="00A47F2F" w:rsidRDefault="0046157A" w:rsidP="008D4E73">
            <w:pPr>
              <w:spacing w:after="0" w:line="240" w:lineRule="auto"/>
              <w:jc w:val="both"/>
              <w:rPr>
                <w:color w:val="000000"/>
                <w:szCs w:val="24"/>
              </w:rPr>
            </w:pPr>
            <w:r>
              <w:rPr>
                <w:color w:val="000000"/>
                <w:szCs w:val="24"/>
              </w:rPr>
              <w:t>01/01/2020-30/05/2020</w:t>
            </w:r>
          </w:p>
        </w:tc>
      </w:tr>
      <w:tr w:rsidR="00756936"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207" w:type="pct"/>
            <w:tcBorders>
              <w:top w:val="nil"/>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both"/>
              <w:rPr>
                <w:szCs w:val="24"/>
                <w:highlight w:val="green"/>
              </w:rPr>
            </w:pPr>
          </w:p>
        </w:tc>
        <w:tc>
          <w:tcPr>
            <w:tcW w:w="1102" w:type="pct"/>
            <w:tcBorders>
              <w:top w:val="nil"/>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both"/>
              <w:rPr>
                <w:color w:val="000000"/>
                <w:szCs w:val="24"/>
              </w:rPr>
            </w:pPr>
          </w:p>
        </w:tc>
        <w:tc>
          <w:tcPr>
            <w:tcW w:w="1356" w:type="pct"/>
            <w:tcBorders>
              <w:top w:val="nil"/>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both"/>
              <w:rPr>
                <w:color w:val="000000"/>
                <w:szCs w:val="24"/>
              </w:rPr>
            </w:pPr>
          </w:p>
        </w:tc>
      </w:tr>
      <w:tr w:rsidR="00756936"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207" w:type="pct"/>
            <w:tcBorders>
              <w:top w:val="nil"/>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both"/>
              <w:rPr>
                <w:szCs w:val="24"/>
                <w:highlight w:val="green"/>
              </w:rPr>
            </w:pPr>
          </w:p>
        </w:tc>
        <w:tc>
          <w:tcPr>
            <w:tcW w:w="1102" w:type="pct"/>
            <w:tcBorders>
              <w:top w:val="nil"/>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both"/>
              <w:rPr>
                <w:color w:val="000000"/>
                <w:szCs w:val="24"/>
              </w:rPr>
            </w:pPr>
          </w:p>
        </w:tc>
        <w:tc>
          <w:tcPr>
            <w:tcW w:w="1356" w:type="pct"/>
            <w:tcBorders>
              <w:top w:val="nil"/>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both"/>
              <w:rPr>
                <w:color w:val="000000"/>
                <w:szCs w:val="24"/>
              </w:rPr>
            </w:pPr>
          </w:p>
        </w:tc>
      </w:tr>
    </w:tbl>
    <w:p w:rsidR="002B6FDB" w:rsidRDefault="002B6FDB" w:rsidP="002B6FDB"/>
    <w:p w:rsidR="008C2833" w:rsidRDefault="008C2833" w:rsidP="008C2833">
      <w:pPr>
        <w:pStyle w:val="Balk3"/>
        <w:rPr>
          <w:rFonts w:ascii="Book Antiqua" w:hAnsi="Book Antiqua"/>
          <w:sz w:val="24"/>
          <w:szCs w:val="24"/>
        </w:rPr>
      </w:pPr>
      <w:r w:rsidRPr="002B6FDB">
        <w:rPr>
          <w:rStyle w:val="Balk4Char"/>
        </w:rPr>
        <w:t xml:space="preserve">Stratejik Hedef </w:t>
      </w:r>
      <w:r>
        <w:rPr>
          <w:rStyle w:val="Balk4Char"/>
        </w:rPr>
        <w:t>2</w:t>
      </w:r>
      <w:r w:rsidRPr="002B6FDB">
        <w:rPr>
          <w:rStyle w:val="Balk4Char"/>
        </w:rPr>
        <w:t>.</w:t>
      </w:r>
      <w:r>
        <w:rPr>
          <w:rStyle w:val="Balk4Char"/>
        </w:rPr>
        <w:t>2</w:t>
      </w:r>
      <w:r w:rsidRPr="002B6FDB">
        <w:rPr>
          <w:rStyle w:val="Balk4Char"/>
        </w:rPr>
        <w:t>.</w:t>
      </w:r>
      <w:r w:rsidRPr="00A47F2F">
        <w:rPr>
          <w:rFonts w:ascii="Book Antiqua" w:hAnsi="Book Antiqua"/>
          <w:sz w:val="24"/>
          <w:szCs w:val="24"/>
        </w:rPr>
        <w:t xml:space="preserve">  </w:t>
      </w:r>
      <w:r w:rsidR="008E2A46">
        <w:rPr>
          <w:rFonts w:ascii="Book Antiqua" w:hAnsi="Book Antiqua"/>
          <w:sz w:val="24"/>
          <w:szCs w:val="24"/>
        </w:rPr>
        <w:t>Etkin bir rehberlik anlayışıyla, ö</w:t>
      </w:r>
      <w:r>
        <w:rPr>
          <w:rFonts w:ascii="Book Antiqua" w:hAnsi="Book Antiqua"/>
          <w:sz w:val="24"/>
          <w:szCs w:val="24"/>
        </w:rPr>
        <w:t>ğrencilerimizi</w:t>
      </w:r>
      <w:r w:rsidR="008E2A46">
        <w:rPr>
          <w:rFonts w:ascii="Book Antiqua" w:hAnsi="Book Antiqua"/>
          <w:sz w:val="24"/>
          <w:szCs w:val="24"/>
        </w:rPr>
        <w:t xml:space="preserve"> ilgi ve becerileriyle orantılı bir şekilde</w:t>
      </w:r>
      <w:r>
        <w:rPr>
          <w:rFonts w:ascii="Book Antiqua" w:hAnsi="Book Antiqua"/>
          <w:sz w:val="24"/>
          <w:szCs w:val="24"/>
        </w:rPr>
        <w:t xml:space="preserve"> üst öğrenime veya istihdama hazır hale getiren </w:t>
      </w:r>
      <w:r w:rsidR="008E2A46">
        <w:rPr>
          <w:rFonts w:ascii="Book Antiqua" w:hAnsi="Book Antiqua"/>
          <w:sz w:val="24"/>
          <w:szCs w:val="24"/>
        </w:rPr>
        <w:t xml:space="preserve">daha kaliteli bir kurum yapısına geçilecektir. </w:t>
      </w:r>
    </w:p>
    <w:p w:rsidR="008E2A46" w:rsidRPr="00A07F33" w:rsidRDefault="008C2833" w:rsidP="008C2833">
      <w:pPr>
        <w:rPr>
          <w:b/>
          <w:i/>
          <w:highlight w:val="yellow"/>
        </w:rPr>
      </w:pPr>
      <w:r w:rsidRPr="00A07F33">
        <w:rPr>
          <w:b/>
          <w:i/>
          <w:highlight w:val="yellow"/>
        </w:rPr>
        <w:t>(</w:t>
      </w:r>
      <w:r w:rsidR="008E2A46" w:rsidRPr="00A07F33">
        <w:rPr>
          <w:b/>
          <w:i/>
          <w:highlight w:val="yellow"/>
        </w:rPr>
        <w:t xml:space="preserve">Üst öğrenime hazır: </w:t>
      </w:r>
      <w:r w:rsidR="008E2A46" w:rsidRPr="00A07F33">
        <w:rPr>
          <w:i/>
          <w:highlight w:val="yellow"/>
        </w:rPr>
        <w:t>Mesleki rehberlik faaliyetleri, tercih kılavuzluğu, yetiştirme kursları, sınav kaygısı vb,</w:t>
      </w:r>
    </w:p>
    <w:p w:rsidR="008C2833" w:rsidRPr="002B6FDB" w:rsidRDefault="008E2A46" w:rsidP="008E2A46">
      <w:pPr>
        <w:rPr>
          <w:b/>
          <w:i/>
        </w:rPr>
      </w:pPr>
      <w:r w:rsidRPr="00A07F33">
        <w:rPr>
          <w:b/>
          <w:i/>
          <w:highlight w:val="yellow"/>
        </w:rPr>
        <w:t xml:space="preserve">İstihdama Hazır: </w:t>
      </w:r>
      <w:r w:rsidRPr="00A07F33">
        <w:rPr>
          <w:i/>
          <w:highlight w:val="yellow"/>
        </w:rPr>
        <w:t>Kariyer günleri, staj ve işyeri uygulamaları, ders dışı meslek kursları vb ele alınacaktır</w:t>
      </w:r>
      <w:r w:rsidRPr="00A07F33">
        <w:rPr>
          <w:b/>
          <w:i/>
          <w:highlight w:val="yellow"/>
        </w:rPr>
        <w:t>.)</w:t>
      </w:r>
    </w:p>
    <w:p w:rsidR="008C2833" w:rsidRDefault="008C2833" w:rsidP="008C2833">
      <w:pPr>
        <w:rPr>
          <w:b/>
          <w:sz w:val="28"/>
        </w:rPr>
      </w:pPr>
    </w:p>
    <w:p w:rsidR="008C2833" w:rsidRPr="002B6FDB" w:rsidRDefault="008C2833" w:rsidP="008C2833">
      <w:pPr>
        <w:rPr>
          <w:b/>
          <w:color w:val="FF0000"/>
          <w:sz w:val="28"/>
        </w:rPr>
      </w:pPr>
      <w:r w:rsidRPr="002B6FDB">
        <w:rPr>
          <w:b/>
          <w:sz w:val="28"/>
        </w:rPr>
        <w:t>Performans Göstergeleri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2437"/>
      </w:tblGrid>
      <w:tr w:rsidR="008C2833" w:rsidRPr="00A47F2F" w:rsidTr="003B6C16">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6662" w:type="dxa"/>
            <w:gridSpan w:val="5"/>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3B6C16">
        <w:trPr>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2019</w:t>
            </w:r>
          </w:p>
        </w:tc>
        <w:tc>
          <w:tcPr>
            <w:tcW w:w="1041" w:type="dxa"/>
            <w:vAlign w:val="center"/>
          </w:tcPr>
          <w:p w:rsidR="008C2833" w:rsidRPr="003322A4" w:rsidRDefault="008C2833" w:rsidP="0081680B">
            <w:pPr>
              <w:spacing w:after="0" w:line="240" w:lineRule="auto"/>
              <w:rPr>
                <w:b/>
                <w:bCs/>
                <w:sz w:val="22"/>
                <w:szCs w:val="22"/>
              </w:rPr>
            </w:pPr>
            <w:r w:rsidRPr="003322A4">
              <w:rPr>
                <w:b/>
                <w:bCs/>
                <w:sz w:val="22"/>
                <w:szCs w:val="22"/>
              </w:rPr>
              <w:t>2020</w:t>
            </w:r>
          </w:p>
        </w:tc>
        <w:tc>
          <w:tcPr>
            <w:tcW w:w="1007" w:type="dxa"/>
            <w:vAlign w:val="center"/>
          </w:tcPr>
          <w:p w:rsidR="008C2833" w:rsidRPr="003322A4" w:rsidRDefault="008C2833" w:rsidP="0081680B">
            <w:pPr>
              <w:spacing w:after="0" w:line="240" w:lineRule="auto"/>
              <w:rPr>
                <w:b/>
                <w:bCs/>
                <w:sz w:val="22"/>
                <w:szCs w:val="22"/>
              </w:rPr>
            </w:pPr>
            <w:r w:rsidRPr="003322A4">
              <w:rPr>
                <w:b/>
                <w:bCs/>
                <w:sz w:val="22"/>
                <w:szCs w:val="22"/>
              </w:rPr>
              <w:t>2021</w:t>
            </w:r>
          </w:p>
        </w:tc>
        <w:tc>
          <w:tcPr>
            <w:tcW w:w="1092" w:type="dxa"/>
            <w:vAlign w:val="center"/>
          </w:tcPr>
          <w:p w:rsidR="008C2833" w:rsidRPr="003322A4" w:rsidRDefault="008C2833" w:rsidP="0081680B">
            <w:pPr>
              <w:spacing w:after="0" w:line="240" w:lineRule="auto"/>
              <w:rPr>
                <w:b/>
                <w:bCs/>
                <w:sz w:val="22"/>
                <w:szCs w:val="22"/>
              </w:rPr>
            </w:pPr>
            <w:r w:rsidRPr="003322A4">
              <w:rPr>
                <w:b/>
                <w:bCs/>
                <w:sz w:val="22"/>
                <w:szCs w:val="22"/>
              </w:rPr>
              <w:t>2022</w:t>
            </w:r>
          </w:p>
        </w:tc>
        <w:tc>
          <w:tcPr>
            <w:tcW w:w="2437" w:type="dxa"/>
            <w:vAlign w:val="center"/>
          </w:tcPr>
          <w:p w:rsidR="008C2833" w:rsidRPr="003322A4" w:rsidRDefault="008C2833" w:rsidP="0081680B">
            <w:pPr>
              <w:spacing w:after="0" w:line="240" w:lineRule="auto"/>
              <w:rPr>
                <w:b/>
                <w:bCs/>
                <w:sz w:val="22"/>
                <w:szCs w:val="22"/>
              </w:rPr>
            </w:pPr>
            <w:r w:rsidRPr="003322A4">
              <w:rPr>
                <w:b/>
                <w:bCs/>
                <w:sz w:val="22"/>
                <w:szCs w:val="22"/>
              </w:rPr>
              <w:t>2023</w:t>
            </w:r>
          </w:p>
        </w:tc>
      </w:tr>
      <w:tr w:rsidR="008C2833" w:rsidRPr="00A47F2F" w:rsidTr="003B6C16">
        <w:trPr>
          <w:trHeight w:val="549"/>
        </w:trPr>
        <w:tc>
          <w:tcPr>
            <w:tcW w:w="1757" w:type="dxa"/>
            <w:shd w:val="clear" w:color="auto" w:fill="auto"/>
            <w:vAlign w:val="center"/>
          </w:tcPr>
          <w:p w:rsidR="008C2833" w:rsidRPr="003322A4" w:rsidRDefault="008C2833" w:rsidP="0081680B">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8C2833" w:rsidRPr="003322A4" w:rsidRDefault="00A740D2" w:rsidP="0081680B">
            <w:pPr>
              <w:spacing w:after="0" w:line="240" w:lineRule="auto"/>
              <w:rPr>
                <w:sz w:val="22"/>
                <w:szCs w:val="22"/>
              </w:rPr>
            </w:pPr>
            <w:r>
              <w:rPr>
                <w:sz w:val="22"/>
                <w:szCs w:val="22"/>
              </w:rPr>
              <w:t>Okulumuzun rehberlik servisi tarafırından öğ.akdemik başarısını art.koularının belirlenerek seminerlerinin düzenlenmesi</w:t>
            </w:r>
          </w:p>
        </w:tc>
        <w:tc>
          <w:tcPr>
            <w:tcW w:w="957" w:type="dxa"/>
            <w:shd w:val="clear" w:color="auto" w:fill="auto"/>
            <w:noWrap/>
            <w:vAlign w:val="center"/>
          </w:tcPr>
          <w:p w:rsidR="008C2833" w:rsidRPr="003322A4" w:rsidRDefault="007D39C4" w:rsidP="0081680B">
            <w:pPr>
              <w:spacing w:after="0" w:line="240" w:lineRule="auto"/>
              <w:rPr>
                <w:sz w:val="22"/>
                <w:szCs w:val="22"/>
              </w:rPr>
            </w:pPr>
            <w:r>
              <w:rPr>
                <w:sz w:val="22"/>
                <w:szCs w:val="22"/>
              </w:rPr>
              <w:t>1</w:t>
            </w:r>
          </w:p>
        </w:tc>
        <w:tc>
          <w:tcPr>
            <w:tcW w:w="1092" w:type="dxa"/>
            <w:gridSpan w:val="2"/>
            <w:shd w:val="clear" w:color="auto" w:fill="auto"/>
            <w:noWrap/>
            <w:vAlign w:val="center"/>
          </w:tcPr>
          <w:p w:rsidR="008C2833" w:rsidRPr="003322A4" w:rsidRDefault="007D39C4" w:rsidP="0081680B">
            <w:pPr>
              <w:spacing w:after="0" w:line="240" w:lineRule="auto"/>
              <w:rPr>
                <w:sz w:val="22"/>
                <w:szCs w:val="22"/>
              </w:rPr>
            </w:pPr>
            <w:r>
              <w:rPr>
                <w:sz w:val="22"/>
                <w:szCs w:val="22"/>
              </w:rPr>
              <w:t>1</w:t>
            </w:r>
          </w:p>
        </w:tc>
        <w:tc>
          <w:tcPr>
            <w:tcW w:w="1041" w:type="dxa"/>
          </w:tcPr>
          <w:p w:rsidR="008C2833" w:rsidRPr="003322A4" w:rsidRDefault="00A740D2" w:rsidP="0081680B">
            <w:pPr>
              <w:spacing w:after="0" w:line="240" w:lineRule="auto"/>
              <w:rPr>
                <w:sz w:val="22"/>
                <w:szCs w:val="22"/>
              </w:rPr>
            </w:pPr>
            <w:r>
              <w:rPr>
                <w:sz w:val="22"/>
                <w:szCs w:val="22"/>
              </w:rPr>
              <w:t>2</w:t>
            </w:r>
          </w:p>
        </w:tc>
        <w:tc>
          <w:tcPr>
            <w:tcW w:w="1007" w:type="dxa"/>
          </w:tcPr>
          <w:p w:rsidR="008C2833" w:rsidRPr="003322A4" w:rsidRDefault="00A740D2" w:rsidP="0081680B">
            <w:pPr>
              <w:spacing w:after="0" w:line="240" w:lineRule="auto"/>
              <w:rPr>
                <w:sz w:val="22"/>
                <w:szCs w:val="22"/>
              </w:rPr>
            </w:pPr>
            <w:r>
              <w:rPr>
                <w:sz w:val="22"/>
                <w:szCs w:val="22"/>
              </w:rPr>
              <w:t>2</w:t>
            </w:r>
          </w:p>
        </w:tc>
        <w:tc>
          <w:tcPr>
            <w:tcW w:w="1092" w:type="dxa"/>
          </w:tcPr>
          <w:p w:rsidR="008C2833" w:rsidRPr="003322A4" w:rsidRDefault="00A740D2" w:rsidP="0081680B">
            <w:pPr>
              <w:spacing w:after="0" w:line="240" w:lineRule="auto"/>
              <w:rPr>
                <w:sz w:val="22"/>
                <w:szCs w:val="22"/>
              </w:rPr>
            </w:pPr>
            <w:r>
              <w:rPr>
                <w:sz w:val="22"/>
                <w:szCs w:val="22"/>
              </w:rPr>
              <w:t>2</w:t>
            </w:r>
          </w:p>
        </w:tc>
        <w:tc>
          <w:tcPr>
            <w:tcW w:w="2437" w:type="dxa"/>
          </w:tcPr>
          <w:p w:rsidR="008C2833" w:rsidRPr="003322A4" w:rsidRDefault="00A740D2" w:rsidP="0081680B">
            <w:pPr>
              <w:spacing w:after="0" w:line="240" w:lineRule="auto"/>
              <w:rPr>
                <w:sz w:val="22"/>
                <w:szCs w:val="22"/>
              </w:rPr>
            </w:pPr>
            <w:r>
              <w:rPr>
                <w:sz w:val="22"/>
                <w:szCs w:val="22"/>
              </w:rPr>
              <w:t>2</w:t>
            </w:r>
          </w:p>
        </w:tc>
      </w:tr>
      <w:tr w:rsidR="008C2833" w:rsidRPr="00A47F2F" w:rsidTr="003B6C16">
        <w:trPr>
          <w:trHeight w:val="549"/>
        </w:trPr>
        <w:tc>
          <w:tcPr>
            <w:tcW w:w="1757" w:type="dxa"/>
            <w:shd w:val="clear" w:color="auto" w:fill="auto"/>
            <w:vAlign w:val="center"/>
          </w:tcPr>
          <w:p w:rsidR="008C2833" w:rsidRPr="003322A4" w:rsidRDefault="008C2833" w:rsidP="0081680B">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8C2833" w:rsidRPr="003322A4" w:rsidRDefault="007E51A5" w:rsidP="0081680B">
            <w:pPr>
              <w:spacing w:after="0" w:line="240" w:lineRule="auto"/>
              <w:rPr>
                <w:sz w:val="22"/>
                <w:szCs w:val="22"/>
              </w:rPr>
            </w:pPr>
            <w:r>
              <w:rPr>
                <w:sz w:val="22"/>
                <w:szCs w:val="22"/>
              </w:rPr>
              <w:t>Kariyer günleri düzenlenerek mesleki görüş açısının genişlemesi</w:t>
            </w:r>
          </w:p>
        </w:tc>
        <w:tc>
          <w:tcPr>
            <w:tcW w:w="957" w:type="dxa"/>
            <w:shd w:val="clear" w:color="auto" w:fill="auto"/>
            <w:noWrap/>
            <w:vAlign w:val="center"/>
          </w:tcPr>
          <w:p w:rsidR="008C2833" w:rsidRPr="003322A4" w:rsidRDefault="007D39C4" w:rsidP="0081680B">
            <w:pPr>
              <w:spacing w:after="0" w:line="240" w:lineRule="auto"/>
              <w:rPr>
                <w:sz w:val="22"/>
                <w:szCs w:val="22"/>
              </w:rPr>
            </w:pPr>
            <w:r>
              <w:rPr>
                <w:sz w:val="22"/>
                <w:szCs w:val="22"/>
              </w:rPr>
              <w:t>1</w:t>
            </w:r>
          </w:p>
        </w:tc>
        <w:tc>
          <w:tcPr>
            <w:tcW w:w="1092" w:type="dxa"/>
            <w:gridSpan w:val="2"/>
            <w:shd w:val="clear" w:color="auto" w:fill="auto"/>
            <w:noWrap/>
            <w:vAlign w:val="center"/>
          </w:tcPr>
          <w:p w:rsidR="008C2833" w:rsidRPr="003322A4" w:rsidRDefault="007D39C4" w:rsidP="0081680B">
            <w:pPr>
              <w:spacing w:after="0" w:line="240" w:lineRule="auto"/>
              <w:rPr>
                <w:sz w:val="22"/>
                <w:szCs w:val="22"/>
              </w:rPr>
            </w:pPr>
            <w:r>
              <w:rPr>
                <w:sz w:val="22"/>
                <w:szCs w:val="22"/>
              </w:rPr>
              <w:t>1</w:t>
            </w:r>
          </w:p>
        </w:tc>
        <w:tc>
          <w:tcPr>
            <w:tcW w:w="1041" w:type="dxa"/>
          </w:tcPr>
          <w:p w:rsidR="008C2833" w:rsidRPr="003322A4" w:rsidRDefault="008C2833" w:rsidP="0081680B">
            <w:pPr>
              <w:spacing w:after="0" w:line="240" w:lineRule="auto"/>
              <w:rPr>
                <w:sz w:val="22"/>
                <w:szCs w:val="22"/>
              </w:rPr>
            </w:pPr>
          </w:p>
        </w:tc>
        <w:tc>
          <w:tcPr>
            <w:tcW w:w="1007" w:type="dxa"/>
          </w:tcPr>
          <w:p w:rsidR="008C2833" w:rsidRPr="003322A4" w:rsidRDefault="008C2833" w:rsidP="0081680B">
            <w:pPr>
              <w:spacing w:after="0" w:line="240" w:lineRule="auto"/>
              <w:rPr>
                <w:sz w:val="22"/>
                <w:szCs w:val="22"/>
              </w:rPr>
            </w:pPr>
          </w:p>
        </w:tc>
        <w:tc>
          <w:tcPr>
            <w:tcW w:w="1092" w:type="dxa"/>
          </w:tcPr>
          <w:p w:rsidR="008C2833" w:rsidRPr="003322A4" w:rsidRDefault="008C2833" w:rsidP="0081680B">
            <w:pPr>
              <w:spacing w:after="0" w:line="240" w:lineRule="auto"/>
              <w:rPr>
                <w:sz w:val="22"/>
                <w:szCs w:val="22"/>
              </w:rPr>
            </w:pPr>
          </w:p>
        </w:tc>
        <w:tc>
          <w:tcPr>
            <w:tcW w:w="2437" w:type="dxa"/>
          </w:tcPr>
          <w:p w:rsidR="008C2833" w:rsidRPr="003322A4" w:rsidRDefault="008C2833" w:rsidP="0081680B">
            <w:pPr>
              <w:spacing w:after="0" w:line="240" w:lineRule="auto"/>
              <w:rPr>
                <w:sz w:val="22"/>
                <w:szCs w:val="22"/>
              </w:rPr>
            </w:pPr>
          </w:p>
        </w:tc>
      </w:tr>
      <w:tr w:rsidR="008C2833" w:rsidRPr="00A47F2F" w:rsidTr="003B6C16">
        <w:trPr>
          <w:trHeight w:val="549"/>
        </w:trPr>
        <w:tc>
          <w:tcPr>
            <w:tcW w:w="1757" w:type="dxa"/>
            <w:shd w:val="clear" w:color="auto" w:fill="auto"/>
            <w:vAlign w:val="center"/>
          </w:tcPr>
          <w:p w:rsidR="008C2833" w:rsidRPr="003322A4" w:rsidRDefault="008C2833" w:rsidP="0081680B">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8C2833" w:rsidRPr="003322A4" w:rsidRDefault="00A740D2" w:rsidP="0081680B">
            <w:pPr>
              <w:spacing w:after="0" w:line="240" w:lineRule="auto"/>
              <w:rPr>
                <w:sz w:val="22"/>
                <w:szCs w:val="22"/>
              </w:rPr>
            </w:pPr>
            <w:r>
              <w:rPr>
                <w:sz w:val="22"/>
                <w:szCs w:val="22"/>
              </w:rPr>
              <w:t>Basarısızlık fazla olan sınıflarda başarısızlık nedenleri anketleri uygulanması</w:t>
            </w:r>
          </w:p>
        </w:tc>
        <w:tc>
          <w:tcPr>
            <w:tcW w:w="957" w:type="dxa"/>
            <w:shd w:val="clear" w:color="auto" w:fill="auto"/>
            <w:noWrap/>
            <w:vAlign w:val="center"/>
          </w:tcPr>
          <w:p w:rsidR="008C2833" w:rsidRPr="003322A4" w:rsidRDefault="007D39C4" w:rsidP="0081680B">
            <w:pPr>
              <w:spacing w:after="0" w:line="240" w:lineRule="auto"/>
              <w:rPr>
                <w:sz w:val="22"/>
                <w:szCs w:val="22"/>
              </w:rPr>
            </w:pPr>
            <w:r>
              <w:rPr>
                <w:sz w:val="22"/>
                <w:szCs w:val="22"/>
              </w:rPr>
              <w:t>1</w:t>
            </w:r>
          </w:p>
        </w:tc>
        <w:tc>
          <w:tcPr>
            <w:tcW w:w="1092" w:type="dxa"/>
            <w:gridSpan w:val="2"/>
            <w:shd w:val="clear" w:color="auto" w:fill="auto"/>
            <w:noWrap/>
            <w:vAlign w:val="center"/>
          </w:tcPr>
          <w:p w:rsidR="008C2833" w:rsidRPr="003322A4" w:rsidRDefault="007D39C4" w:rsidP="0081680B">
            <w:pPr>
              <w:spacing w:after="0" w:line="240" w:lineRule="auto"/>
              <w:rPr>
                <w:sz w:val="22"/>
                <w:szCs w:val="22"/>
              </w:rPr>
            </w:pPr>
            <w:r>
              <w:rPr>
                <w:sz w:val="22"/>
                <w:szCs w:val="22"/>
              </w:rPr>
              <w:t>1</w:t>
            </w:r>
          </w:p>
        </w:tc>
        <w:tc>
          <w:tcPr>
            <w:tcW w:w="1041" w:type="dxa"/>
          </w:tcPr>
          <w:p w:rsidR="008C2833" w:rsidRPr="003322A4" w:rsidRDefault="007D39C4" w:rsidP="0081680B">
            <w:pPr>
              <w:spacing w:after="0" w:line="240" w:lineRule="auto"/>
              <w:rPr>
                <w:sz w:val="22"/>
                <w:szCs w:val="22"/>
              </w:rPr>
            </w:pPr>
            <w:r>
              <w:rPr>
                <w:sz w:val="22"/>
                <w:szCs w:val="22"/>
              </w:rPr>
              <w:t>2</w:t>
            </w:r>
          </w:p>
        </w:tc>
        <w:tc>
          <w:tcPr>
            <w:tcW w:w="1007" w:type="dxa"/>
          </w:tcPr>
          <w:p w:rsidR="008C2833" w:rsidRPr="003322A4" w:rsidRDefault="007D39C4" w:rsidP="0081680B">
            <w:pPr>
              <w:spacing w:after="0" w:line="240" w:lineRule="auto"/>
              <w:rPr>
                <w:sz w:val="22"/>
                <w:szCs w:val="22"/>
              </w:rPr>
            </w:pPr>
            <w:r>
              <w:rPr>
                <w:sz w:val="22"/>
                <w:szCs w:val="22"/>
              </w:rPr>
              <w:t>2</w:t>
            </w:r>
          </w:p>
        </w:tc>
        <w:tc>
          <w:tcPr>
            <w:tcW w:w="1092" w:type="dxa"/>
          </w:tcPr>
          <w:p w:rsidR="008C2833" w:rsidRPr="003322A4" w:rsidRDefault="007D39C4" w:rsidP="0081680B">
            <w:pPr>
              <w:spacing w:after="0" w:line="240" w:lineRule="auto"/>
              <w:rPr>
                <w:sz w:val="22"/>
                <w:szCs w:val="22"/>
              </w:rPr>
            </w:pPr>
            <w:r>
              <w:rPr>
                <w:sz w:val="22"/>
                <w:szCs w:val="22"/>
              </w:rPr>
              <w:t>2</w:t>
            </w:r>
          </w:p>
        </w:tc>
        <w:tc>
          <w:tcPr>
            <w:tcW w:w="2437" w:type="dxa"/>
          </w:tcPr>
          <w:p w:rsidR="008C2833" w:rsidRPr="003322A4" w:rsidRDefault="007D39C4" w:rsidP="0081680B">
            <w:pPr>
              <w:spacing w:after="0" w:line="240" w:lineRule="auto"/>
              <w:rPr>
                <w:sz w:val="22"/>
                <w:szCs w:val="22"/>
              </w:rPr>
            </w:pPr>
            <w:r>
              <w:rPr>
                <w:sz w:val="22"/>
                <w:szCs w:val="22"/>
              </w:rPr>
              <w:t>2</w:t>
            </w:r>
          </w:p>
        </w:tc>
      </w:tr>
    </w:tbl>
    <w:p w:rsidR="008C2833" w:rsidRDefault="008C2833" w:rsidP="008C2833">
      <w:pPr>
        <w:jc w:val="both"/>
        <w:rPr>
          <w:b/>
          <w:color w:val="FF0000"/>
          <w:szCs w:val="24"/>
        </w:rPr>
      </w:pPr>
    </w:p>
    <w:p w:rsidR="008C2833" w:rsidRDefault="008C2833" w:rsidP="008C2833">
      <w:pPr>
        <w:jc w:val="both"/>
        <w:rPr>
          <w:b/>
          <w:i/>
          <w:szCs w:val="24"/>
        </w:rPr>
      </w:pPr>
    </w:p>
    <w:p w:rsidR="00994D9D" w:rsidRDefault="00994D9D" w:rsidP="008C2833">
      <w:pPr>
        <w:jc w:val="both"/>
        <w:rPr>
          <w:b/>
          <w:i/>
          <w:szCs w:val="24"/>
        </w:rPr>
      </w:pPr>
    </w:p>
    <w:p w:rsidR="00994D9D" w:rsidRPr="002B6FDB" w:rsidRDefault="00994D9D" w:rsidP="008C2833">
      <w:pPr>
        <w:jc w:val="both"/>
        <w:rPr>
          <w:b/>
          <w:i/>
          <w:szCs w:val="24"/>
        </w:rPr>
      </w:pPr>
    </w:p>
    <w:p w:rsidR="008C2833" w:rsidRDefault="008C2833" w:rsidP="008C2833">
      <w:pPr>
        <w:rPr>
          <w:b/>
          <w:sz w:val="28"/>
        </w:rPr>
      </w:pPr>
    </w:p>
    <w:p w:rsidR="008C2833" w:rsidRDefault="008C2833" w:rsidP="008C2833">
      <w:pPr>
        <w:rPr>
          <w:b/>
          <w:sz w:val="28"/>
        </w:rPr>
      </w:pPr>
      <w:r w:rsidRPr="002B6FDB">
        <w:rPr>
          <w:b/>
          <w:sz w:val="28"/>
        </w:rPr>
        <w:lastRenderedPageBreak/>
        <w:t>Eylemler</w:t>
      </w:r>
    </w:p>
    <w:p w:rsidR="008C2833" w:rsidRPr="002B6FDB" w:rsidRDefault="00D84686" w:rsidP="008C2833">
      <w:pPr>
        <w:jc w:val="both"/>
        <w:rPr>
          <w:b/>
          <w:i/>
          <w:szCs w:val="24"/>
        </w:rPr>
      </w:pPr>
      <w:r>
        <w:rPr>
          <w:b/>
          <w:i/>
          <w:szCs w:val="24"/>
        </w:rPr>
        <w:t>*</w:t>
      </w:r>
    </w:p>
    <w:p w:rsidR="008C2833" w:rsidRPr="002B6FDB" w:rsidRDefault="008C2833" w:rsidP="008C2833">
      <w:pPr>
        <w:rPr>
          <w:b/>
          <w:sz w:val="28"/>
        </w:rPr>
      </w:pPr>
    </w:p>
    <w:tbl>
      <w:tblPr>
        <w:tblW w:w="5000" w:type="pct"/>
        <w:tblLayout w:type="fixed"/>
        <w:tblCellMar>
          <w:left w:w="70" w:type="dxa"/>
          <w:right w:w="70" w:type="dxa"/>
        </w:tblCellMar>
        <w:tblLook w:val="04A0"/>
      </w:tblPr>
      <w:tblGrid>
        <w:gridCol w:w="948"/>
        <w:gridCol w:w="6243"/>
        <w:gridCol w:w="3117"/>
        <w:gridCol w:w="3836"/>
      </w:tblGrid>
      <w:tr w:rsidR="008C2833" w:rsidRPr="00A47F2F" w:rsidTr="003B6C16">
        <w:trPr>
          <w:trHeight w:val="441"/>
          <w:tblHeader/>
        </w:trPr>
        <w:tc>
          <w:tcPr>
            <w:tcW w:w="33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207"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0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356"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C283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207" w:type="pct"/>
            <w:tcBorders>
              <w:top w:val="nil"/>
              <w:left w:val="nil"/>
              <w:bottom w:val="single" w:sz="8" w:space="0" w:color="auto"/>
              <w:right w:val="single" w:sz="8" w:space="0" w:color="auto"/>
            </w:tcBorders>
            <w:shd w:val="clear" w:color="auto" w:fill="auto"/>
            <w:vAlign w:val="center"/>
          </w:tcPr>
          <w:p w:rsidR="008C2833" w:rsidRPr="00A47F2F" w:rsidRDefault="003A6B06" w:rsidP="0081680B">
            <w:pPr>
              <w:spacing w:after="0" w:line="240" w:lineRule="auto"/>
              <w:jc w:val="both"/>
              <w:rPr>
                <w:color w:val="000000"/>
                <w:szCs w:val="24"/>
              </w:rPr>
            </w:pPr>
            <w:r>
              <w:rPr>
                <w:color w:val="000000"/>
                <w:szCs w:val="24"/>
              </w:rPr>
              <w:t>Seminer ve söyleyişi</w:t>
            </w:r>
          </w:p>
        </w:tc>
        <w:tc>
          <w:tcPr>
            <w:tcW w:w="1102" w:type="pct"/>
            <w:tcBorders>
              <w:top w:val="nil"/>
              <w:left w:val="nil"/>
              <w:bottom w:val="single" w:sz="8" w:space="0" w:color="auto"/>
              <w:right w:val="single" w:sz="8" w:space="0" w:color="auto"/>
            </w:tcBorders>
            <w:shd w:val="clear" w:color="auto" w:fill="auto"/>
            <w:vAlign w:val="center"/>
          </w:tcPr>
          <w:p w:rsidR="008C2833" w:rsidRPr="00A47F2F" w:rsidRDefault="0046157A" w:rsidP="0081680B">
            <w:pPr>
              <w:spacing w:after="0" w:line="240" w:lineRule="auto"/>
              <w:jc w:val="both"/>
              <w:rPr>
                <w:color w:val="000000"/>
                <w:szCs w:val="24"/>
              </w:rPr>
            </w:pPr>
            <w:r>
              <w:rPr>
                <w:color w:val="000000"/>
                <w:szCs w:val="24"/>
              </w:rPr>
              <w:t>Rehber öğretmenler</w:t>
            </w:r>
          </w:p>
        </w:tc>
        <w:tc>
          <w:tcPr>
            <w:tcW w:w="1356" w:type="pct"/>
            <w:tcBorders>
              <w:top w:val="nil"/>
              <w:left w:val="nil"/>
              <w:bottom w:val="single" w:sz="8" w:space="0" w:color="auto"/>
              <w:right w:val="single" w:sz="8" w:space="0" w:color="auto"/>
            </w:tcBorders>
            <w:shd w:val="clear" w:color="auto" w:fill="auto"/>
            <w:vAlign w:val="center"/>
          </w:tcPr>
          <w:p w:rsidR="008C2833" w:rsidRPr="00A47F2F" w:rsidRDefault="003B6C16" w:rsidP="0081680B">
            <w:pPr>
              <w:spacing w:after="0" w:line="240" w:lineRule="auto"/>
              <w:jc w:val="both"/>
              <w:rPr>
                <w:color w:val="000000"/>
                <w:szCs w:val="24"/>
              </w:rPr>
            </w:pPr>
            <w:r>
              <w:rPr>
                <w:color w:val="000000"/>
                <w:szCs w:val="24"/>
              </w:rPr>
              <w:t xml:space="preserve">01.01.2020 </w:t>
            </w:r>
            <w:r w:rsidR="003A6B06">
              <w:rPr>
                <w:color w:val="000000"/>
                <w:szCs w:val="24"/>
              </w:rPr>
              <w:t>-</w:t>
            </w:r>
            <w:r>
              <w:rPr>
                <w:color w:val="000000"/>
                <w:szCs w:val="24"/>
              </w:rPr>
              <w:t xml:space="preserve"> 31.12.2020</w:t>
            </w:r>
          </w:p>
        </w:tc>
      </w:tr>
      <w:tr w:rsidR="008C283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207" w:type="pct"/>
            <w:tcBorders>
              <w:top w:val="nil"/>
              <w:left w:val="nil"/>
              <w:bottom w:val="single" w:sz="8" w:space="0" w:color="auto"/>
              <w:right w:val="single" w:sz="8" w:space="0" w:color="auto"/>
            </w:tcBorders>
            <w:shd w:val="clear" w:color="auto" w:fill="auto"/>
            <w:vAlign w:val="center"/>
          </w:tcPr>
          <w:p w:rsidR="008C2833" w:rsidRPr="00A47F2F" w:rsidRDefault="003A6B06" w:rsidP="0081680B">
            <w:pPr>
              <w:spacing w:after="0" w:line="240" w:lineRule="auto"/>
              <w:jc w:val="both"/>
              <w:rPr>
                <w:szCs w:val="24"/>
                <w:highlight w:val="green"/>
              </w:rPr>
            </w:pPr>
            <w:r>
              <w:rPr>
                <w:szCs w:val="24"/>
                <w:highlight w:val="green"/>
              </w:rPr>
              <w:t xml:space="preserve">Kariyer günleri </w:t>
            </w:r>
          </w:p>
        </w:tc>
        <w:tc>
          <w:tcPr>
            <w:tcW w:w="1102" w:type="pct"/>
            <w:tcBorders>
              <w:top w:val="nil"/>
              <w:left w:val="nil"/>
              <w:bottom w:val="single" w:sz="8" w:space="0" w:color="auto"/>
              <w:right w:val="single" w:sz="8" w:space="0" w:color="auto"/>
            </w:tcBorders>
            <w:shd w:val="clear" w:color="auto" w:fill="auto"/>
            <w:vAlign w:val="center"/>
          </w:tcPr>
          <w:p w:rsidR="008C2833" w:rsidRPr="00A47F2F" w:rsidRDefault="0046157A" w:rsidP="0081680B">
            <w:pPr>
              <w:spacing w:after="0" w:line="240" w:lineRule="auto"/>
              <w:jc w:val="both"/>
              <w:rPr>
                <w:color w:val="000000"/>
                <w:szCs w:val="24"/>
              </w:rPr>
            </w:pPr>
            <w:r>
              <w:rPr>
                <w:color w:val="000000"/>
                <w:szCs w:val="24"/>
              </w:rPr>
              <w:t>Alan şefleri</w:t>
            </w:r>
          </w:p>
        </w:tc>
        <w:tc>
          <w:tcPr>
            <w:tcW w:w="1356" w:type="pct"/>
            <w:tcBorders>
              <w:top w:val="nil"/>
              <w:left w:val="nil"/>
              <w:bottom w:val="single" w:sz="8" w:space="0" w:color="auto"/>
              <w:right w:val="single" w:sz="8" w:space="0" w:color="auto"/>
            </w:tcBorders>
            <w:shd w:val="clear" w:color="auto" w:fill="auto"/>
            <w:vAlign w:val="center"/>
          </w:tcPr>
          <w:p w:rsidR="008C2833" w:rsidRPr="00A47F2F" w:rsidRDefault="003B6C16" w:rsidP="0081680B">
            <w:pPr>
              <w:spacing w:after="0" w:line="240" w:lineRule="auto"/>
              <w:jc w:val="both"/>
              <w:rPr>
                <w:color w:val="000000"/>
                <w:szCs w:val="24"/>
              </w:rPr>
            </w:pPr>
            <w:r>
              <w:rPr>
                <w:color w:val="000000"/>
                <w:szCs w:val="24"/>
              </w:rPr>
              <w:t xml:space="preserve">01.01.2020 </w:t>
            </w:r>
            <w:r w:rsidR="003A6B06">
              <w:rPr>
                <w:color w:val="000000"/>
                <w:szCs w:val="24"/>
              </w:rPr>
              <w:t>-</w:t>
            </w:r>
            <w:r>
              <w:rPr>
                <w:color w:val="000000"/>
                <w:szCs w:val="24"/>
              </w:rPr>
              <w:t xml:space="preserve"> 31.12.2020</w:t>
            </w:r>
          </w:p>
        </w:tc>
      </w:tr>
      <w:tr w:rsidR="008C283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207"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szCs w:val="24"/>
                <w:highlight w:val="green"/>
              </w:rPr>
            </w:pPr>
          </w:p>
        </w:tc>
        <w:tc>
          <w:tcPr>
            <w:tcW w:w="1102"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c>
          <w:tcPr>
            <w:tcW w:w="1356"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r>
      <w:tr w:rsidR="008C283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207"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szCs w:val="24"/>
                <w:highlight w:val="green"/>
              </w:rPr>
            </w:pPr>
          </w:p>
        </w:tc>
        <w:tc>
          <w:tcPr>
            <w:tcW w:w="1102"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c>
          <w:tcPr>
            <w:tcW w:w="1356"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r>
      <w:tr w:rsidR="008C283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207"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szCs w:val="24"/>
                <w:highlight w:val="green"/>
              </w:rPr>
            </w:pPr>
          </w:p>
        </w:tc>
        <w:tc>
          <w:tcPr>
            <w:tcW w:w="1102"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c>
          <w:tcPr>
            <w:tcW w:w="1356"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r>
    </w:tbl>
    <w:p w:rsidR="008C2833" w:rsidRDefault="008C2833" w:rsidP="008C2833"/>
    <w:p w:rsidR="008C2833" w:rsidRDefault="008C2833" w:rsidP="008C2833">
      <w:r>
        <w:t>………………</w:t>
      </w:r>
    </w:p>
    <w:p w:rsidR="008D4E73" w:rsidRDefault="008D4E73" w:rsidP="002B6FDB"/>
    <w:p w:rsidR="00994D9D" w:rsidRDefault="00994D9D" w:rsidP="002B6FDB"/>
    <w:p w:rsidR="00994D9D" w:rsidRDefault="00994D9D" w:rsidP="002B6FDB"/>
    <w:p w:rsidR="00994D9D" w:rsidRPr="002B6FDB" w:rsidRDefault="00994D9D" w:rsidP="002B6FDB"/>
    <w:p w:rsidR="00352E63" w:rsidRPr="00A47F2F" w:rsidRDefault="002159E5" w:rsidP="008D4E73">
      <w:pPr>
        <w:pStyle w:val="Balk2"/>
      </w:pPr>
      <w:bookmarkStart w:id="50" w:name="_Toc531097546"/>
      <w:r w:rsidRPr="00A47F2F">
        <w:lastRenderedPageBreak/>
        <w:t>TEMA I</w:t>
      </w:r>
      <w:r w:rsidR="008D4E73">
        <w:t>II</w:t>
      </w:r>
      <w:r w:rsidRPr="00A47F2F">
        <w:t>: KURUMSAL KAPASİTE</w:t>
      </w:r>
      <w:bookmarkEnd w:id="50"/>
    </w:p>
    <w:p w:rsidR="00481D63" w:rsidRPr="00A47F2F" w:rsidRDefault="00481D63" w:rsidP="00481D63">
      <w:pPr>
        <w:rPr>
          <w:szCs w:val="24"/>
        </w:rPr>
      </w:pPr>
    </w:p>
    <w:p w:rsidR="008D4E73" w:rsidRDefault="008D4E73" w:rsidP="008D4E73">
      <w:pPr>
        <w:pStyle w:val="Balk3"/>
      </w:pPr>
      <w:bookmarkStart w:id="51" w:name="_Toc416085167"/>
      <w:bookmarkStart w:id="52" w:name="_Toc529519470"/>
      <w:r>
        <w:t xml:space="preserve">Stratejik Amaç 3: </w:t>
      </w:r>
    </w:p>
    <w:p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rsidR="008D4E73" w:rsidRPr="00A47F2F" w:rsidRDefault="008D4E73" w:rsidP="008D4E73">
      <w:pPr>
        <w:pStyle w:val="Balk2"/>
        <w:ind w:left="568"/>
        <w:rPr>
          <w:b w:val="0"/>
          <w:sz w:val="24"/>
          <w:szCs w:val="24"/>
        </w:rPr>
      </w:pPr>
    </w:p>
    <w:p w:rsidR="008D4E73" w:rsidRDefault="008D4E73" w:rsidP="008D4E73">
      <w:pPr>
        <w:pStyle w:val="Balk3"/>
        <w:rPr>
          <w:rFonts w:ascii="Book Antiqua" w:hAnsi="Book Antiqua"/>
          <w:sz w:val="24"/>
          <w:szCs w:val="24"/>
        </w:rPr>
      </w:pPr>
      <w:r w:rsidRPr="00D84686">
        <w:rPr>
          <w:rStyle w:val="Balk4Char"/>
        </w:rPr>
        <w:t xml:space="preserve">Stratejik Hedef </w:t>
      </w:r>
      <w:r w:rsidR="008C2833" w:rsidRPr="00D84686">
        <w:rPr>
          <w:rStyle w:val="Balk4Char"/>
        </w:rPr>
        <w:t>3</w:t>
      </w:r>
      <w:r w:rsidRPr="00D84686">
        <w:rPr>
          <w:rStyle w:val="Balk4Char"/>
        </w:rPr>
        <w:t>.1.</w:t>
      </w:r>
      <w:r w:rsidRPr="00D84686">
        <w:rPr>
          <w:rFonts w:ascii="Book Antiqua" w:hAnsi="Book Antiqua"/>
          <w:sz w:val="24"/>
          <w:szCs w:val="24"/>
        </w:rPr>
        <w:t xml:space="preserve">  </w:t>
      </w:r>
    </w:p>
    <w:p w:rsidR="008F3D60" w:rsidRDefault="008F3D60" w:rsidP="008D4E73">
      <w:pPr>
        <w:rPr>
          <w:b/>
          <w:i/>
        </w:rPr>
      </w:pPr>
    </w:p>
    <w:p w:rsidR="008F3D60" w:rsidRDefault="008F3D60" w:rsidP="008F3D60">
      <w:pPr>
        <w:rPr>
          <w:b/>
          <w:i/>
        </w:rPr>
      </w:pPr>
      <w:r w:rsidRPr="00A07F33">
        <w:rPr>
          <w:b/>
          <w:i/>
          <w:highlight w:val="yellow"/>
        </w:rPr>
        <w:t>(Kurumsal İletişim, Kurumsal Yönetim, Bina ve Yerleşke, Donanım, Temizlik, Hijyen, İş Güvenliği, Okul Güvenliği, Taşıma ve servis vb</w:t>
      </w:r>
      <w:r w:rsidR="00D84686" w:rsidRPr="00A07F33">
        <w:rPr>
          <w:b/>
          <w:i/>
          <w:highlight w:val="yellow"/>
        </w:rPr>
        <w:t xml:space="preserve"> konuları ele alınacaktır.</w:t>
      </w:r>
      <w:r w:rsidRPr="00A07F33">
        <w:rPr>
          <w:b/>
          <w:i/>
          <w:highlight w:val="yellow"/>
        </w:rPr>
        <w:t>)</w:t>
      </w:r>
    </w:p>
    <w:p w:rsidR="008D4E73" w:rsidRPr="002B6FDB" w:rsidRDefault="008D4E73" w:rsidP="008D4E73">
      <w:pPr>
        <w:rPr>
          <w:b/>
          <w:color w:val="FF0000"/>
          <w:sz w:val="28"/>
        </w:rPr>
      </w:pPr>
      <w:r w:rsidRPr="002B6FDB">
        <w:rPr>
          <w:b/>
          <w:sz w:val="28"/>
        </w:rPr>
        <w:t>Performans Göstergeleri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2437"/>
      </w:tblGrid>
      <w:tr w:rsidR="008D4E73" w:rsidRPr="00A47F2F" w:rsidTr="003B6C16">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6662" w:type="dxa"/>
            <w:gridSpan w:val="5"/>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3B6C16">
        <w:trPr>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rsidR="008D4E73" w:rsidRPr="003322A4" w:rsidRDefault="008D4E73" w:rsidP="008D4E73">
            <w:pPr>
              <w:spacing w:after="0" w:line="240" w:lineRule="auto"/>
              <w:rPr>
                <w:b/>
                <w:bCs/>
                <w:sz w:val="22"/>
                <w:szCs w:val="22"/>
              </w:rPr>
            </w:pPr>
            <w:r w:rsidRPr="003322A4">
              <w:rPr>
                <w:b/>
                <w:bCs/>
                <w:sz w:val="22"/>
                <w:szCs w:val="22"/>
              </w:rPr>
              <w:t>2022</w:t>
            </w:r>
          </w:p>
        </w:tc>
        <w:tc>
          <w:tcPr>
            <w:tcW w:w="2437" w:type="dxa"/>
            <w:vAlign w:val="center"/>
          </w:tcPr>
          <w:p w:rsidR="008D4E73" w:rsidRPr="003322A4" w:rsidRDefault="008D4E73" w:rsidP="008D4E73">
            <w:pPr>
              <w:spacing w:after="0" w:line="240" w:lineRule="auto"/>
              <w:rPr>
                <w:b/>
                <w:bCs/>
                <w:sz w:val="22"/>
                <w:szCs w:val="22"/>
              </w:rPr>
            </w:pPr>
            <w:r w:rsidRPr="003322A4">
              <w:rPr>
                <w:b/>
                <w:bCs/>
                <w:sz w:val="22"/>
                <w:szCs w:val="22"/>
              </w:rPr>
              <w:t>2023</w:t>
            </w:r>
          </w:p>
        </w:tc>
      </w:tr>
      <w:tr w:rsidR="008D4E73" w:rsidRPr="00A47F2F" w:rsidTr="003B6C16">
        <w:trPr>
          <w:trHeight w:val="549"/>
        </w:trPr>
        <w:tc>
          <w:tcPr>
            <w:tcW w:w="1757" w:type="dxa"/>
            <w:shd w:val="clear" w:color="auto" w:fill="auto"/>
            <w:vAlign w:val="center"/>
          </w:tcPr>
          <w:p w:rsidR="008D4E73" w:rsidRPr="003322A4" w:rsidRDefault="008D4E73" w:rsidP="008F3D60">
            <w:pPr>
              <w:spacing w:after="0" w:line="240" w:lineRule="auto"/>
              <w:rPr>
                <w:b/>
                <w:bCs/>
                <w:color w:val="FF0000"/>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.1</w:t>
            </w:r>
            <w:r>
              <w:rPr>
                <w:b/>
                <w:bCs/>
                <w:color w:val="FF0000"/>
                <w:sz w:val="22"/>
                <w:szCs w:val="22"/>
              </w:rPr>
              <w:t>.a</w:t>
            </w:r>
          </w:p>
        </w:tc>
        <w:tc>
          <w:tcPr>
            <w:tcW w:w="5042" w:type="dxa"/>
            <w:shd w:val="clear" w:color="auto" w:fill="auto"/>
            <w:vAlign w:val="center"/>
          </w:tcPr>
          <w:p w:rsidR="008D4E73" w:rsidRPr="003322A4" w:rsidRDefault="00AC4689" w:rsidP="008D4E73">
            <w:pPr>
              <w:spacing w:after="0" w:line="240" w:lineRule="auto"/>
              <w:rPr>
                <w:sz w:val="22"/>
                <w:szCs w:val="22"/>
              </w:rPr>
            </w:pPr>
            <w:r>
              <w:rPr>
                <w:sz w:val="22"/>
                <w:szCs w:val="22"/>
              </w:rPr>
              <w:t xml:space="preserve">İlgili müdürlükleri ile yazismalar yapılarak spor salonunun yapımına başlanması sağlamak </w:t>
            </w:r>
          </w:p>
        </w:tc>
        <w:tc>
          <w:tcPr>
            <w:tcW w:w="957" w:type="dxa"/>
            <w:shd w:val="clear" w:color="auto" w:fill="auto"/>
            <w:noWrap/>
            <w:vAlign w:val="center"/>
          </w:tcPr>
          <w:p w:rsidR="008D4E73" w:rsidRPr="003322A4" w:rsidRDefault="00AC4689"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8D4E73" w:rsidRPr="003322A4" w:rsidRDefault="00AC4689" w:rsidP="008D4E73">
            <w:pPr>
              <w:spacing w:after="0" w:line="240" w:lineRule="auto"/>
              <w:rPr>
                <w:sz w:val="22"/>
                <w:szCs w:val="22"/>
              </w:rPr>
            </w:pPr>
            <w:r>
              <w:rPr>
                <w:sz w:val="22"/>
                <w:szCs w:val="22"/>
              </w:rPr>
              <w:t>1</w:t>
            </w:r>
          </w:p>
        </w:tc>
        <w:tc>
          <w:tcPr>
            <w:tcW w:w="1041" w:type="dxa"/>
          </w:tcPr>
          <w:p w:rsidR="008D4E73" w:rsidRPr="003322A4" w:rsidRDefault="00AC4689" w:rsidP="008D4E73">
            <w:pPr>
              <w:spacing w:after="0" w:line="240" w:lineRule="auto"/>
              <w:rPr>
                <w:sz w:val="22"/>
                <w:szCs w:val="22"/>
              </w:rPr>
            </w:pPr>
            <w:r>
              <w:rPr>
                <w:sz w:val="22"/>
                <w:szCs w:val="22"/>
              </w:rPr>
              <w:t>1</w:t>
            </w:r>
          </w:p>
        </w:tc>
        <w:tc>
          <w:tcPr>
            <w:tcW w:w="1007" w:type="dxa"/>
          </w:tcPr>
          <w:p w:rsidR="008D4E73" w:rsidRPr="003322A4" w:rsidRDefault="00AC4689" w:rsidP="008D4E73">
            <w:pPr>
              <w:spacing w:after="0" w:line="240" w:lineRule="auto"/>
              <w:rPr>
                <w:sz w:val="22"/>
                <w:szCs w:val="22"/>
              </w:rPr>
            </w:pPr>
            <w:r>
              <w:rPr>
                <w:sz w:val="22"/>
                <w:szCs w:val="22"/>
              </w:rPr>
              <w:t>1</w:t>
            </w:r>
          </w:p>
        </w:tc>
        <w:tc>
          <w:tcPr>
            <w:tcW w:w="1092" w:type="dxa"/>
          </w:tcPr>
          <w:p w:rsidR="008D4E73" w:rsidRPr="003322A4" w:rsidRDefault="00AC4689" w:rsidP="008D4E73">
            <w:pPr>
              <w:spacing w:after="0" w:line="240" w:lineRule="auto"/>
              <w:rPr>
                <w:sz w:val="22"/>
                <w:szCs w:val="22"/>
              </w:rPr>
            </w:pPr>
            <w:r>
              <w:rPr>
                <w:sz w:val="22"/>
                <w:szCs w:val="22"/>
              </w:rPr>
              <w:t>1</w:t>
            </w:r>
          </w:p>
        </w:tc>
        <w:tc>
          <w:tcPr>
            <w:tcW w:w="2437" w:type="dxa"/>
          </w:tcPr>
          <w:p w:rsidR="008D4E73" w:rsidRPr="003322A4" w:rsidRDefault="00AC4689" w:rsidP="008D4E73">
            <w:pPr>
              <w:spacing w:after="0" w:line="240" w:lineRule="auto"/>
              <w:rPr>
                <w:sz w:val="22"/>
                <w:szCs w:val="22"/>
              </w:rPr>
            </w:pPr>
            <w:r>
              <w:rPr>
                <w:sz w:val="22"/>
                <w:szCs w:val="22"/>
              </w:rPr>
              <w:t>1</w:t>
            </w:r>
          </w:p>
        </w:tc>
      </w:tr>
      <w:tr w:rsidR="008D4E73" w:rsidRPr="00A47F2F" w:rsidTr="003B6C16">
        <w:trPr>
          <w:trHeight w:val="549"/>
        </w:trPr>
        <w:tc>
          <w:tcPr>
            <w:tcW w:w="1757" w:type="dxa"/>
            <w:shd w:val="clear" w:color="auto" w:fill="auto"/>
            <w:vAlign w:val="center"/>
          </w:tcPr>
          <w:p w:rsidR="008D4E73" w:rsidRPr="003322A4" w:rsidRDefault="008D4E73" w:rsidP="008F3D60">
            <w:pPr>
              <w:rPr>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w:t>
            </w:r>
            <w:r w:rsidR="008F3D60">
              <w:rPr>
                <w:b/>
                <w:bCs/>
                <w:color w:val="FF0000"/>
                <w:sz w:val="22"/>
                <w:szCs w:val="22"/>
              </w:rPr>
              <w:t>2</w:t>
            </w:r>
            <w:r>
              <w:rPr>
                <w:b/>
                <w:bCs/>
                <w:color w:val="FF0000"/>
                <w:sz w:val="22"/>
                <w:szCs w:val="22"/>
              </w:rPr>
              <w:t>.b</w:t>
            </w:r>
          </w:p>
        </w:tc>
        <w:tc>
          <w:tcPr>
            <w:tcW w:w="5042" w:type="dxa"/>
            <w:shd w:val="clear" w:color="auto" w:fill="auto"/>
            <w:vAlign w:val="center"/>
          </w:tcPr>
          <w:p w:rsidR="008D4E73" w:rsidRPr="003322A4" w:rsidRDefault="00AC4689" w:rsidP="008D4E73">
            <w:pPr>
              <w:spacing w:after="0" w:line="240" w:lineRule="auto"/>
              <w:rPr>
                <w:sz w:val="22"/>
                <w:szCs w:val="22"/>
              </w:rPr>
            </w:pPr>
            <w:r>
              <w:rPr>
                <w:sz w:val="22"/>
                <w:szCs w:val="22"/>
              </w:rPr>
              <w:t>Bahçe duvarlarına resim çizilmesi</w:t>
            </w:r>
          </w:p>
        </w:tc>
        <w:tc>
          <w:tcPr>
            <w:tcW w:w="957" w:type="dxa"/>
            <w:shd w:val="clear" w:color="auto" w:fill="auto"/>
            <w:noWrap/>
            <w:vAlign w:val="center"/>
          </w:tcPr>
          <w:p w:rsidR="008D4E73" w:rsidRPr="003322A4" w:rsidRDefault="00AC4689"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8D4E73" w:rsidRPr="003322A4" w:rsidRDefault="00AC4689" w:rsidP="008D4E73">
            <w:pPr>
              <w:spacing w:after="0" w:line="240" w:lineRule="auto"/>
              <w:rPr>
                <w:sz w:val="22"/>
                <w:szCs w:val="22"/>
              </w:rPr>
            </w:pPr>
            <w:r>
              <w:rPr>
                <w:sz w:val="22"/>
                <w:szCs w:val="22"/>
              </w:rPr>
              <w:t>0</w:t>
            </w:r>
          </w:p>
        </w:tc>
        <w:tc>
          <w:tcPr>
            <w:tcW w:w="1041" w:type="dxa"/>
          </w:tcPr>
          <w:p w:rsidR="008D4E73" w:rsidRPr="003322A4" w:rsidRDefault="00AC4689" w:rsidP="008D4E73">
            <w:pPr>
              <w:spacing w:after="0" w:line="240" w:lineRule="auto"/>
              <w:rPr>
                <w:sz w:val="22"/>
                <w:szCs w:val="22"/>
              </w:rPr>
            </w:pPr>
            <w:r>
              <w:rPr>
                <w:sz w:val="22"/>
                <w:szCs w:val="22"/>
              </w:rPr>
              <w:t>1</w:t>
            </w:r>
          </w:p>
        </w:tc>
        <w:tc>
          <w:tcPr>
            <w:tcW w:w="1007" w:type="dxa"/>
          </w:tcPr>
          <w:p w:rsidR="008D4E73" w:rsidRPr="003322A4" w:rsidRDefault="00AC4689" w:rsidP="008D4E73">
            <w:pPr>
              <w:spacing w:after="0" w:line="240" w:lineRule="auto"/>
              <w:rPr>
                <w:sz w:val="22"/>
                <w:szCs w:val="22"/>
              </w:rPr>
            </w:pPr>
            <w:r>
              <w:rPr>
                <w:sz w:val="22"/>
                <w:szCs w:val="22"/>
              </w:rPr>
              <w:t>1</w:t>
            </w:r>
          </w:p>
        </w:tc>
        <w:tc>
          <w:tcPr>
            <w:tcW w:w="1092" w:type="dxa"/>
          </w:tcPr>
          <w:p w:rsidR="008D4E73" w:rsidRPr="003322A4" w:rsidRDefault="00AC4689" w:rsidP="008D4E73">
            <w:pPr>
              <w:spacing w:after="0" w:line="240" w:lineRule="auto"/>
              <w:rPr>
                <w:sz w:val="22"/>
                <w:szCs w:val="22"/>
              </w:rPr>
            </w:pPr>
            <w:r>
              <w:rPr>
                <w:sz w:val="22"/>
                <w:szCs w:val="22"/>
              </w:rPr>
              <w:t>1</w:t>
            </w:r>
          </w:p>
        </w:tc>
        <w:tc>
          <w:tcPr>
            <w:tcW w:w="2437" w:type="dxa"/>
          </w:tcPr>
          <w:p w:rsidR="008D4E73" w:rsidRPr="003322A4" w:rsidRDefault="00AC4689" w:rsidP="008D4E73">
            <w:pPr>
              <w:spacing w:after="0" w:line="240" w:lineRule="auto"/>
              <w:rPr>
                <w:sz w:val="22"/>
                <w:szCs w:val="22"/>
              </w:rPr>
            </w:pPr>
            <w:r>
              <w:rPr>
                <w:sz w:val="22"/>
                <w:szCs w:val="22"/>
              </w:rPr>
              <w:t>1</w:t>
            </w:r>
          </w:p>
        </w:tc>
      </w:tr>
      <w:tr w:rsidR="008D4E73" w:rsidRPr="00A47F2F" w:rsidTr="003B6C16">
        <w:trPr>
          <w:trHeight w:val="549"/>
        </w:trPr>
        <w:tc>
          <w:tcPr>
            <w:tcW w:w="1757" w:type="dxa"/>
            <w:shd w:val="clear" w:color="auto" w:fill="auto"/>
            <w:vAlign w:val="center"/>
          </w:tcPr>
          <w:p w:rsidR="008D4E73" w:rsidRPr="003322A4" w:rsidRDefault="00AC4689" w:rsidP="008F3D60">
            <w:pPr>
              <w:rPr>
                <w:sz w:val="22"/>
                <w:szCs w:val="22"/>
              </w:rPr>
            </w:pPr>
            <w:r>
              <w:rPr>
                <w:b/>
                <w:bCs/>
                <w:color w:val="FF0000"/>
                <w:sz w:val="22"/>
                <w:szCs w:val="22"/>
              </w:rPr>
              <w:t>1</w:t>
            </w:r>
            <w:r w:rsidR="008D4E73" w:rsidRPr="003322A4">
              <w:rPr>
                <w:b/>
                <w:bCs/>
                <w:color w:val="FF0000"/>
                <w:sz w:val="22"/>
                <w:szCs w:val="22"/>
              </w:rPr>
              <w:t>PG.</w:t>
            </w:r>
            <w:r w:rsidR="008F3D60">
              <w:rPr>
                <w:b/>
                <w:bCs/>
                <w:color w:val="FF0000"/>
                <w:sz w:val="22"/>
                <w:szCs w:val="22"/>
              </w:rPr>
              <w:t>3</w:t>
            </w:r>
            <w:r w:rsidR="008D4E73" w:rsidRPr="003322A4">
              <w:rPr>
                <w:b/>
                <w:bCs/>
                <w:color w:val="FF0000"/>
                <w:sz w:val="22"/>
                <w:szCs w:val="22"/>
              </w:rPr>
              <w:t>.</w:t>
            </w:r>
            <w:r w:rsidR="008F3D60">
              <w:rPr>
                <w:b/>
                <w:bCs/>
                <w:color w:val="FF0000"/>
                <w:sz w:val="22"/>
                <w:szCs w:val="22"/>
              </w:rPr>
              <w:t>3</w:t>
            </w:r>
            <w:r w:rsidR="008D4E73">
              <w:rPr>
                <w:b/>
                <w:bCs/>
                <w:color w:val="FF0000"/>
                <w:sz w:val="22"/>
                <w:szCs w:val="22"/>
              </w:rPr>
              <w:t>.c.</w:t>
            </w:r>
          </w:p>
        </w:tc>
        <w:tc>
          <w:tcPr>
            <w:tcW w:w="5042" w:type="dxa"/>
            <w:shd w:val="clear" w:color="auto" w:fill="auto"/>
            <w:vAlign w:val="center"/>
          </w:tcPr>
          <w:p w:rsidR="008D4E73" w:rsidRPr="003322A4" w:rsidRDefault="00AC4689" w:rsidP="008D4E73">
            <w:pPr>
              <w:spacing w:after="0" w:line="240" w:lineRule="auto"/>
              <w:rPr>
                <w:sz w:val="22"/>
                <w:szCs w:val="22"/>
              </w:rPr>
            </w:pPr>
            <w:r>
              <w:rPr>
                <w:sz w:val="22"/>
                <w:szCs w:val="22"/>
              </w:rPr>
              <w:t>Tuvaletlerde otamatik sabunluk sisteminin kull.</w:t>
            </w:r>
          </w:p>
        </w:tc>
        <w:tc>
          <w:tcPr>
            <w:tcW w:w="957" w:type="dxa"/>
            <w:shd w:val="clear" w:color="auto" w:fill="auto"/>
            <w:noWrap/>
            <w:vAlign w:val="center"/>
          </w:tcPr>
          <w:p w:rsidR="008D4E73" w:rsidRPr="003322A4" w:rsidRDefault="00AC4689"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8D4E73" w:rsidRPr="003322A4" w:rsidRDefault="00AC4689" w:rsidP="008D4E73">
            <w:pPr>
              <w:spacing w:after="0" w:line="240" w:lineRule="auto"/>
              <w:rPr>
                <w:sz w:val="22"/>
                <w:szCs w:val="22"/>
              </w:rPr>
            </w:pPr>
            <w:r>
              <w:rPr>
                <w:sz w:val="22"/>
                <w:szCs w:val="22"/>
              </w:rPr>
              <w:t>0</w:t>
            </w:r>
          </w:p>
        </w:tc>
        <w:tc>
          <w:tcPr>
            <w:tcW w:w="1041" w:type="dxa"/>
          </w:tcPr>
          <w:p w:rsidR="008D4E73" w:rsidRPr="003322A4" w:rsidRDefault="00AC4689" w:rsidP="008D4E73">
            <w:pPr>
              <w:spacing w:after="0" w:line="240" w:lineRule="auto"/>
              <w:rPr>
                <w:sz w:val="22"/>
                <w:szCs w:val="22"/>
              </w:rPr>
            </w:pPr>
            <w:r>
              <w:rPr>
                <w:sz w:val="22"/>
                <w:szCs w:val="22"/>
              </w:rPr>
              <w:t>1</w:t>
            </w:r>
          </w:p>
        </w:tc>
        <w:tc>
          <w:tcPr>
            <w:tcW w:w="1007" w:type="dxa"/>
          </w:tcPr>
          <w:p w:rsidR="008D4E73" w:rsidRPr="003322A4" w:rsidRDefault="00AC4689" w:rsidP="008D4E73">
            <w:pPr>
              <w:spacing w:after="0" w:line="240" w:lineRule="auto"/>
              <w:rPr>
                <w:sz w:val="22"/>
                <w:szCs w:val="22"/>
              </w:rPr>
            </w:pPr>
            <w:r>
              <w:rPr>
                <w:sz w:val="22"/>
                <w:szCs w:val="22"/>
              </w:rPr>
              <w:t>1</w:t>
            </w:r>
          </w:p>
        </w:tc>
        <w:tc>
          <w:tcPr>
            <w:tcW w:w="1092" w:type="dxa"/>
          </w:tcPr>
          <w:p w:rsidR="008D4E73" w:rsidRPr="003322A4" w:rsidRDefault="00AC4689" w:rsidP="008D4E73">
            <w:pPr>
              <w:spacing w:after="0" w:line="240" w:lineRule="auto"/>
              <w:rPr>
                <w:sz w:val="22"/>
                <w:szCs w:val="22"/>
              </w:rPr>
            </w:pPr>
            <w:r>
              <w:rPr>
                <w:sz w:val="22"/>
                <w:szCs w:val="22"/>
              </w:rPr>
              <w:t>1</w:t>
            </w:r>
          </w:p>
        </w:tc>
        <w:tc>
          <w:tcPr>
            <w:tcW w:w="2437" w:type="dxa"/>
          </w:tcPr>
          <w:p w:rsidR="008D4E73" w:rsidRPr="003322A4" w:rsidRDefault="00AC4689" w:rsidP="008D4E73">
            <w:pPr>
              <w:spacing w:after="0" w:line="240" w:lineRule="auto"/>
              <w:rPr>
                <w:sz w:val="22"/>
                <w:szCs w:val="22"/>
              </w:rPr>
            </w:pPr>
            <w:r>
              <w:rPr>
                <w:sz w:val="22"/>
                <w:szCs w:val="22"/>
              </w:rPr>
              <w:t>1</w:t>
            </w:r>
          </w:p>
        </w:tc>
      </w:tr>
      <w:tr w:rsidR="008D4E73" w:rsidRPr="00A47F2F" w:rsidTr="003B6C16">
        <w:trPr>
          <w:trHeight w:val="549"/>
        </w:trPr>
        <w:tc>
          <w:tcPr>
            <w:tcW w:w="1757" w:type="dxa"/>
            <w:shd w:val="clear" w:color="auto" w:fill="auto"/>
            <w:vAlign w:val="center"/>
          </w:tcPr>
          <w:p w:rsidR="008D4E73" w:rsidRPr="003322A4" w:rsidRDefault="008D4E73" w:rsidP="008D4E73">
            <w:pPr>
              <w:rPr>
                <w:sz w:val="22"/>
                <w:szCs w:val="22"/>
              </w:rPr>
            </w:pPr>
          </w:p>
        </w:tc>
        <w:tc>
          <w:tcPr>
            <w:tcW w:w="5042" w:type="dxa"/>
            <w:shd w:val="clear" w:color="auto" w:fill="auto"/>
            <w:vAlign w:val="center"/>
          </w:tcPr>
          <w:p w:rsidR="008D4E73" w:rsidRPr="003322A4" w:rsidRDefault="008D4E73" w:rsidP="008D4E73">
            <w:pPr>
              <w:spacing w:after="0" w:line="240" w:lineRule="auto"/>
              <w:rPr>
                <w:sz w:val="22"/>
                <w:szCs w:val="22"/>
              </w:rPr>
            </w:pPr>
          </w:p>
        </w:tc>
        <w:tc>
          <w:tcPr>
            <w:tcW w:w="957" w:type="dxa"/>
            <w:shd w:val="clear" w:color="auto" w:fill="auto"/>
            <w:noWrap/>
            <w:vAlign w:val="center"/>
          </w:tcPr>
          <w:p w:rsidR="008D4E73" w:rsidRPr="003322A4" w:rsidRDefault="008D4E73" w:rsidP="008D4E73">
            <w:pPr>
              <w:spacing w:after="0" w:line="240" w:lineRule="auto"/>
              <w:rPr>
                <w:sz w:val="22"/>
                <w:szCs w:val="22"/>
              </w:rPr>
            </w:pPr>
          </w:p>
        </w:tc>
        <w:tc>
          <w:tcPr>
            <w:tcW w:w="1092" w:type="dxa"/>
            <w:gridSpan w:val="2"/>
            <w:shd w:val="clear" w:color="auto" w:fill="auto"/>
            <w:noWrap/>
            <w:vAlign w:val="center"/>
          </w:tcPr>
          <w:p w:rsidR="008D4E73" w:rsidRPr="003322A4" w:rsidRDefault="008D4E73" w:rsidP="008D4E73">
            <w:pPr>
              <w:spacing w:after="0" w:line="240" w:lineRule="auto"/>
              <w:rPr>
                <w:sz w:val="22"/>
                <w:szCs w:val="22"/>
              </w:rPr>
            </w:pPr>
          </w:p>
        </w:tc>
        <w:tc>
          <w:tcPr>
            <w:tcW w:w="1041" w:type="dxa"/>
          </w:tcPr>
          <w:p w:rsidR="008D4E73" w:rsidRPr="003322A4" w:rsidRDefault="008D4E73" w:rsidP="008D4E73">
            <w:pPr>
              <w:spacing w:after="0" w:line="240" w:lineRule="auto"/>
              <w:rPr>
                <w:sz w:val="22"/>
                <w:szCs w:val="22"/>
              </w:rPr>
            </w:pPr>
          </w:p>
        </w:tc>
        <w:tc>
          <w:tcPr>
            <w:tcW w:w="1007" w:type="dxa"/>
          </w:tcPr>
          <w:p w:rsidR="008D4E73" w:rsidRPr="003322A4" w:rsidRDefault="008D4E73" w:rsidP="008D4E73">
            <w:pPr>
              <w:spacing w:after="0" w:line="240" w:lineRule="auto"/>
              <w:rPr>
                <w:sz w:val="22"/>
                <w:szCs w:val="22"/>
              </w:rPr>
            </w:pPr>
          </w:p>
        </w:tc>
        <w:tc>
          <w:tcPr>
            <w:tcW w:w="1092" w:type="dxa"/>
          </w:tcPr>
          <w:p w:rsidR="008D4E73" w:rsidRPr="003322A4" w:rsidRDefault="008D4E73" w:rsidP="008D4E73">
            <w:pPr>
              <w:spacing w:after="0" w:line="240" w:lineRule="auto"/>
              <w:rPr>
                <w:sz w:val="22"/>
                <w:szCs w:val="22"/>
              </w:rPr>
            </w:pPr>
          </w:p>
        </w:tc>
        <w:tc>
          <w:tcPr>
            <w:tcW w:w="2437" w:type="dxa"/>
          </w:tcPr>
          <w:p w:rsidR="008D4E73" w:rsidRPr="003322A4" w:rsidRDefault="008D4E73" w:rsidP="008D4E73">
            <w:pPr>
              <w:spacing w:after="0" w:line="240" w:lineRule="auto"/>
              <w:rPr>
                <w:sz w:val="22"/>
                <w:szCs w:val="22"/>
              </w:rPr>
            </w:pPr>
          </w:p>
        </w:tc>
      </w:tr>
    </w:tbl>
    <w:p w:rsidR="008D4E73" w:rsidRDefault="008D4E73" w:rsidP="008D4E73">
      <w:pPr>
        <w:rPr>
          <w:b/>
          <w:sz w:val="28"/>
        </w:rPr>
      </w:pPr>
      <w:r w:rsidRPr="002B6FDB">
        <w:rPr>
          <w:b/>
          <w:sz w:val="28"/>
        </w:rPr>
        <w:lastRenderedPageBreak/>
        <w:t>Eylemler</w:t>
      </w:r>
    </w:p>
    <w:p w:rsidR="008D4E73" w:rsidRPr="002B6FDB" w:rsidRDefault="008D4E73" w:rsidP="008D4E73">
      <w:pPr>
        <w:rPr>
          <w:b/>
          <w:sz w:val="28"/>
        </w:rPr>
      </w:pPr>
    </w:p>
    <w:tbl>
      <w:tblPr>
        <w:tblW w:w="5000" w:type="pct"/>
        <w:tblLayout w:type="fixed"/>
        <w:tblCellMar>
          <w:left w:w="70" w:type="dxa"/>
          <w:right w:w="70" w:type="dxa"/>
        </w:tblCellMar>
        <w:tblLook w:val="04A0"/>
      </w:tblPr>
      <w:tblGrid>
        <w:gridCol w:w="948"/>
        <w:gridCol w:w="6243"/>
        <w:gridCol w:w="3117"/>
        <w:gridCol w:w="3836"/>
      </w:tblGrid>
      <w:tr w:rsidR="008D4E73" w:rsidRPr="00A47F2F" w:rsidTr="003B6C16">
        <w:trPr>
          <w:trHeight w:val="441"/>
          <w:tblHeader/>
        </w:trPr>
        <w:tc>
          <w:tcPr>
            <w:tcW w:w="33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207"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0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356"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8D4E7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207" w:type="pct"/>
            <w:tcBorders>
              <w:top w:val="nil"/>
              <w:left w:val="nil"/>
              <w:bottom w:val="single" w:sz="8" w:space="0" w:color="auto"/>
              <w:right w:val="single" w:sz="8" w:space="0" w:color="auto"/>
            </w:tcBorders>
            <w:shd w:val="clear" w:color="auto" w:fill="auto"/>
            <w:vAlign w:val="center"/>
          </w:tcPr>
          <w:p w:rsidR="008D4E73" w:rsidRPr="00A47F2F" w:rsidRDefault="00A26E30" w:rsidP="008D4E73">
            <w:pPr>
              <w:spacing w:after="0" w:line="240" w:lineRule="auto"/>
              <w:jc w:val="both"/>
              <w:rPr>
                <w:color w:val="000000"/>
                <w:szCs w:val="24"/>
              </w:rPr>
            </w:pPr>
            <w:r>
              <w:rPr>
                <w:color w:val="000000"/>
                <w:szCs w:val="24"/>
              </w:rPr>
              <w:t>Gerekli yazışmaların yapılaması</w:t>
            </w:r>
            <w:r w:rsidR="00BC2D71">
              <w:rPr>
                <w:color w:val="000000"/>
                <w:szCs w:val="24"/>
              </w:rPr>
              <w:t xml:space="preserve"> ve sponsor sağlanması</w:t>
            </w:r>
          </w:p>
        </w:tc>
        <w:tc>
          <w:tcPr>
            <w:tcW w:w="1102" w:type="pct"/>
            <w:tcBorders>
              <w:top w:val="nil"/>
              <w:left w:val="nil"/>
              <w:bottom w:val="single" w:sz="8" w:space="0" w:color="auto"/>
              <w:right w:val="single" w:sz="8" w:space="0" w:color="auto"/>
            </w:tcBorders>
            <w:shd w:val="clear" w:color="auto" w:fill="auto"/>
            <w:vAlign w:val="center"/>
          </w:tcPr>
          <w:p w:rsidR="008D4E73" w:rsidRPr="00A47F2F" w:rsidRDefault="00A26E30" w:rsidP="008D4E73">
            <w:pPr>
              <w:spacing w:after="0" w:line="240" w:lineRule="auto"/>
              <w:jc w:val="both"/>
              <w:rPr>
                <w:color w:val="000000"/>
                <w:szCs w:val="24"/>
              </w:rPr>
            </w:pPr>
            <w:r>
              <w:rPr>
                <w:color w:val="000000"/>
                <w:szCs w:val="24"/>
              </w:rPr>
              <w:t>Okul müdürü</w:t>
            </w:r>
          </w:p>
        </w:tc>
        <w:tc>
          <w:tcPr>
            <w:tcW w:w="1356" w:type="pct"/>
            <w:tcBorders>
              <w:top w:val="nil"/>
              <w:left w:val="nil"/>
              <w:bottom w:val="single" w:sz="8" w:space="0" w:color="auto"/>
              <w:right w:val="single" w:sz="8" w:space="0" w:color="auto"/>
            </w:tcBorders>
            <w:shd w:val="clear" w:color="auto" w:fill="auto"/>
            <w:vAlign w:val="center"/>
          </w:tcPr>
          <w:p w:rsidR="008D4E73" w:rsidRPr="00A47F2F" w:rsidRDefault="00A26E30" w:rsidP="008D4E73">
            <w:pPr>
              <w:spacing w:after="0" w:line="240" w:lineRule="auto"/>
              <w:jc w:val="both"/>
              <w:rPr>
                <w:color w:val="000000"/>
                <w:szCs w:val="24"/>
              </w:rPr>
            </w:pPr>
            <w:r>
              <w:rPr>
                <w:color w:val="000000"/>
                <w:szCs w:val="24"/>
              </w:rPr>
              <w:t>01/01/2020-31/12/2020</w:t>
            </w:r>
          </w:p>
        </w:tc>
      </w:tr>
      <w:tr w:rsidR="008D4E7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207" w:type="pct"/>
            <w:tcBorders>
              <w:top w:val="nil"/>
              <w:left w:val="nil"/>
              <w:bottom w:val="single" w:sz="8" w:space="0" w:color="auto"/>
              <w:right w:val="single" w:sz="8" w:space="0" w:color="auto"/>
            </w:tcBorders>
            <w:shd w:val="clear" w:color="auto" w:fill="auto"/>
            <w:vAlign w:val="center"/>
          </w:tcPr>
          <w:p w:rsidR="008D4E73" w:rsidRPr="00A47F2F" w:rsidRDefault="008B5DAE" w:rsidP="008D4E73">
            <w:pPr>
              <w:spacing w:after="0" w:line="240" w:lineRule="auto"/>
              <w:jc w:val="both"/>
              <w:rPr>
                <w:szCs w:val="24"/>
                <w:highlight w:val="green"/>
              </w:rPr>
            </w:pPr>
            <w:r>
              <w:rPr>
                <w:szCs w:val="24"/>
                <w:highlight w:val="green"/>
              </w:rPr>
              <w:t>Gerekli malzemeler sağlanarak uygulamaya geçmek</w:t>
            </w:r>
          </w:p>
        </w:tc>
        <w:tc>
          <w:tcPr>
            <w:tcW w:w="1102" w:type="pct"/>
            <w:tcBorders>
              <w:top w:val="nil"/>
              <w:left w:val="nil"/>
              <w:bottom w:val="single" w:sz="8" w:space="0" w:color="auto"/>
              <w:right w:val="single" w:sz="8" w:space="0" w:color="auto"/>
            </w:tcBorders>
            <w:shd w:val="clear" w:color="auto" w:fill="auto"/>
            <w:vAlign w:val="center"/>
          </w:tcPr>
          <w:p w:rsidR="008D4E73" w:rsidRPr="00A47F2F" w:rsidRDefault="008B5DAE" w:rsidP="008D4E73">
            <w:pPr>
              <w:spacing w:after="0" w:line="240" w:lineRule="auto"/>
              <w:jc w:val="both"/>
              <w:rPr>
                <w:color w:val="000000"/>
                <w:szCs w:val="24"/>
              </w:rPr>
            </w:pPr>
            <w:r>
              <w:rPr>
                <w:color w:val="000000"/>
                <w:szCs w:val="24"/>
              </w:rPr>
              <w:t>İlgili müdür yardımcısı</w:t>
            </w:r>
          </w:p>
        </w:tc>
        <w:tc>
          <w:tcPr>
            <w:tcW w:w="1356" w:type="pct"/>
            <w:tcBorders>
              <w:top w:val="nil"/>
              <w:left w:val="nil"/>
              <w:bottom w:val="single" w:sz="8" w:space="0" w:color="auto"/>
              <w:right w:val="single" w:sz="8" w:space="0" w:color="auto"/>
            </w:tcBorders>
            <w:shd w:val="clear" w:color="auto" w:fill="auto"/>
            <w:vAlign w:val="center"/>
          </w:tcPr>
          <w:p w:rsidR="008D4E73" w:rsidRPr="00A47F2F" w:rsidRDefault="008B5DAE" w:rsidP="008D4E73">
            <w:pPr>
              <w:spacing w:after="0" w:line="240" w:lineRule="auto"/>
              <w:jc w:val="both"/>
              <w:rPr>
                <w:color w:val="000000"/>
                <w:szCs w:val="24"/>
              </w:rPr>
            </w:pPr>
            <w:r>
              <w:rPr>
                <w:color w:val="000000"/>
                <w:szCs w:val="24"/>
              </w:rPr>
              <w:t>01/01/2020-31/12/2020</w:t>
            </w:r>
          </w:p>
        </w:tc>
      </w:tr>
      <w:tr w:rsidR="008D4E7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207" w:type="pct"/>
            <w:tcBorders>
              <w:top w:val="nil"/>
              <w:left w:val="nil"/>
              <w:bottom w:val="single" w:sz="8" w:space="0" w:color="auto"/>
              <w:right w:val="single" w:sz="8" w:space="0" w:color="auto"/>
            </w:tcBorders>
            <w:shd w:val="clear" w:color="auto" w:fill="auto"/>
            <w:vAlign w:val="center"/>
          </w:tcPr>
          <w:p w:rsidR="008D4E73" w:rsidRPr="00A47F2F" w:rsidRDefault="008B5DAE" w:rsidP="008D4E73">
            <w:pPr>
              <w:spacing w:after="0" w:line="240" w:lineRule="auto"/>
              <w:jc w:val="both"/>
              <w:rPr>
                <w:szCs w:val="24"/>
                <w:highlight w:val="green"/>
              </w:rPr>
            </w:pPr>
            <w:r>
              <w:rPr>
                <w:szCs w:val="24"/>
                <w:highlight w:val="green"/>
              </w:rPr>
              <w:t>Tuvaletlerde hijyen sağlamak</w:t>
            </w:r>
          </w:p>
        </w:tc>
        <w:tc>
          <w:tcPr>
            <w:tcW w:w="1102" w:type="pct"/>
            <w:tcBorders>
              <w:top w:val="nil"/>
              <w:left w:val="nil"/>
              <w:bottom w:val="single" w:sz="8" w:space="0" w:color="auto"/>
              <w:right w:val="single" w:sz="8" w:space="0" w:color="auto"/>
            </w:tcBorders>
            <w:shd w:val="clear" w:color="auto" w:fill="auto"/>
            <w:vAlign w:val="center"/>
          </w:tcPr>
          <w:p w:rsidR="008D4E73" w:rsidRPr="00A47F2F" w:rsidRDefault="008B5DAE" w:rsidP="008D4E73">
            <w:pPr>
              <w:spacing w:after="0" w:line="240" w:lineRule="auto"/>
              <w:jc w:val="both"/>
              <w:rPr>
                <w:color w:val="000000"/>
                <w:szCs w:val="24"/>
              </w:rPr>
            </w:pPr>
            <w:r>
              <w:rPr>
                <w:color w:val="000000"/>
                <w:szCs w:val="24"/>
              </w:rPr>
              <w:t>İlgili müdür yar.</w:t>
            </w:r>
          </w:p>
        </w:tc>
        <w:tc>
          <w:tcPr>
            <w:tcW w:w="1356" w:type="pct"/>
            <w:tcBorders>
              <w:top w:val="nil"/>
              <w:left w:val="nil"/>
              <w:bottom w:val="single" w:sz="8" w:space="0" w:color="auto"/>
              <w:right w:val="single" w:sz="8" w:space="0" w:color="auto"/>
            </w:tcBorders>
            <w:shd w:val="clear" w:color="auto" w:fill="auto"/>
            <w:vAlign w:val="center"/>
          </w:tcPr>
          <w:p w:rsidR="008D4E73" w:rsidRPr="00A47F2F" w:rsidRDefault="008B5DAE" w:rsidP="008D4E73">
            <w:pPr>
              <w:spacing w:after="0" w:line="240" w:lineRule="auto"/>
              <w:jc w:val="both"/>
              <w:rPr>
                <w:color w:val="000000"/>
                <w:szCs w:val="24"/>
              </w:rPr>
            </w:pPr>
            <w:r>
              <w:rPr>
                <w:color w:val="000000"/>
                <w:szCs w:val="24"/>
              </w:rPr>
              <w:t>01/01/2020-31/12/2020</w:t>
            </w:r>
          </w:p>
        </w:tc>
      </w:tr>
      <w:tr w:rsidR="008D4E7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207"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0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356"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207"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0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356"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207"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0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356"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207"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0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356"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207"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0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356"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207"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0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356"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3B6C16">
        <w:trPr>
          <w:trHeight w:val="567"/>
        </w:trPr>
        <w:tc>
          <w:tcPr>
            <w:tcW w:w="335"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10</w:t>
            </w:r>
          </w:p>
        </w:tc>
        <w:tc>
          <w:tcPr>
            <w:tcW w:w="2207"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0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356"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bl>
    <w:p w:rsidR="008D4E73" w:rsidRDefault="008D4E73" w:rsidP="008D4E73"/>
    <w:p w:rsidR="008D4E73" w:rsidRDefault="008D4E73" w:rsidP="008D4E73">
      <w:r>
        <w:t>………………</w:t>
      </w:r>
    </w:p>
    <w:p w:rsidR="00EB1C60" w:rsidRPr="00A47F2F" w:rsidRDefault="00D41148" w:rsidP="003152E4">
      <w:pPr>
        <w:pStyle w:val="Balk1"/>
      </w:pPr>
      <w:r>
        <w:br w:type="page"/>
      </w:r>
      <w:bookmarkStart w:id="53" w:name="_Toc531097547"/>
      <w:r w:rsidR="00EB1C60" w:rsidRPr="00A47F2F">
        <w:lastRenderedPageBreak/>
        <w:t>V. BÖLÜM</w:t>
      </w:r>
      <w:bookmarkEnd w:id="51"/>
      <w:bookmarkEnd w:id="52"/>
      <w:r w:rsidR="008D4E73">
        <w:t>:</w:t>
      </w:r>
      <w:bookmarkStart w:id="54" w:name="_Toc416085168"/>
      <w:bookmarkStart w:id="55"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53"/>
      <w:bookmarkEnd w:id="54"/>
      <w:bookmarkEnd w:id="55"/>
    </w:p>
    <w:p w:rsidR="003A1B86" w:rsidRDefault="003A1B86" w:rsidP="003A1B86">
      <w:pPr>
        <w:pStyle w:val="ResimYazs"/>
        <w:spacing w:after="0"/>
        <w:rPr>
          <w:bCs w:val="0"/>
          <w:color w:val="auto"/>
          <w:sz w:val="24"/>
          <w:szCs w:val="24"/>
        </w:rPr>
      </w:pPr>
      <w:r w:rsidRPr="00A47F2F">
        <w:rPr>
          <w:bCs w:val="0"/>
          <w:color w:val="auto"/>
          <w:sz w:val="24"/>
          <w:szCs w:val="24"/>
        </w:rPr>
        <w:t>2019-2023 Stratejik Planı Faaliyet/Proje Maliyetlendirme Tablosu</w:t>
      </w:r>
    </w:p>
    <w:p w:rsidR="00D41148" w:rsidRDefault="00D41148" w:rsidP="00D41148"/>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2694"/>
      </w:tblGrid>
      <w:tr w:rsidR="00D41148" w:rsidRPr="00D41148" w:rsidTr="003B6C16">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2694"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3B6C16">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2694"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3B6C16">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A3724" w:rsidP="00D41148">
            <w:pPr>
              <w:spacing w:after="0" w:line="240" w:lineRule="auto"/>
              <w:rPr>
                <w:color w:val="000000"/>
                <w:sz w:val="20"/>
                <w:szCs w:val="20"/>
              </w:rPr>
            </w:pPr>
            <w:r>
              <w:rPr>
                <w:color w:val="000000"/>
                <w:sz w:val="20"/>
                <w:szCs w:val="20"/>
              </w:rPr>
              <w:t>130.852.93</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2694" w:type="dxa"/>
            <w:tcBorders>
              <w:top w:val="nil"/>
              <w:left w:val="nil"/>
              <w:bottom w:val="single" w:sz="4" w:space="0" w:color="000000"/>
              <w:right w:val="single" w:sz="12" w:space="0" w:color="000000"/>
            </w:tcBorders>
            <w:shd w:val="clear" w:color="auto" w:fill="auto"/>
            <w:vAlign w:val="center"/>
          </w:tcPr>
          <w:p w:rsidR="00D41148" w:rsidRPr="00D41148" w:rsidRDefault="00D41148" w:rsidP="00D41148">
            <w:pPr>
              <w:spacing w:after="0" w:line="240" w:lineRule="auto"/>
              <w:rPr>
                <w:color w:val="000000"/>
                <w:sz w:val="20"/>
                <w:szCs w:val="20"/>
              </w:rPr>
            </w:pPr>
          </w:p>
        </w:tc>
      </w:tr>
      <w:tr w:rsidR="00D41148" w:rsidRPr="00D41148" w:rsidTr="003B6C16">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7E650C"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7E650C"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7E650C"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7E650C"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7E650C" w:rsidP="00D41148">
            <w:pPr>
              <w:spacing w:after="0" w:line="240" w:lineRule="auto"/>
              <w:rPr>
                <w:color w:val="000000"/>
                <w:sz w:val="20"/>
                <w:szCs w:val="20"/>
              </w:rPr>
            </w:pPr>
            <w:r>
              <w:rPr>
                <w:color w:val="000000"/>
                <w:sz w:val="20"/>
                <w:szCs w:val="20"/>
              </w:rPr>
              <w:t>-</w:t>
            </w:r>
          </w:p>
        </w:tc>
        <w:tc>
          <w:tcPr>
            <w:tcW w:w="2694" w:type="dxa"/>
            <w:tcBorders>
              <w:top w:val="nil"/>
              <w:left w:val="nil"/>
              <w:bottom w:val="single" w:sz="4" w:space="0" w:color="000000"/>
              <w:right w:val="single" w:sz="12" w:space="0" w:color="000000"/>
            </w:tcBorders>
            <w:shd w:val="clear" w:color="auto" w:fill="auto"/>
            <w:vAlign w:val="center"/>
          </w:tcPr>
          <w:p w:rsidR="00D41148" w:rsidRPr="00D41148" w:rsidRDefault="00D41148" w:rsidP="00D41148">
            <w:pPr>
              <w:spacing w:after="0" w:line="240" w:lineRule="auto"/>
              <w:rPr>
                <w:color w:val="000000"/>
                <w:sz w:val="20"/>
                <w:szCs w:val="20"/>
              </w:rPr>
            </w:pPr>
          </w:p>
        </w:tc>
      </w:tr>
      <w:tr w:rsidR="00D41148" w:rsidRPr="00D41148" w:rsidTr="003B6C16">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2EEE" w:rsidP="00D41148">
            <w:pPr>
              <w:spacing w:after="0" w:line="240" w:lineRule="auto"/>
              <w:rPr>
                <w:color w:val="000000"/>
                <w:sz w:val="20"/>
                <w:szCs w:val="20"/>
              </w:rPr>
            </w:pPr>
            <w:r>
              <w:rPr>
                <w:color w:val="000000"/>
                <w:sz w:val="20"/>
                <w:szCs w:val="20"/>
              </w:rPr>
              <w:t>110</w:t>
            </w:r>
            <w:r w:rsidR="007E650C">
              <w:rPr>
                <w:color w:val="000000"/>
                <w:sz w:val="20"/>
                <w:szCs w:val="20"/>
              </w:rPr>
              <w:t>.05</w:t>
            </w:r>
            <w:r w:rsidR="003A3724">
              <w:rPr>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2694" w:type="dxa"/>
            <w:tcBorders>
              <w:top w:val="nil"/>
              <w:left w:val="nil"/>
              <w:bottom w:val="single" w:sz="4" w:space="0" w:color="000000"/>
              <w:right w:val="single" w:sz="12" w:space="0" w:color="000000"/>
            </w:tcBorders>
            <w:shd w:val="clear" w:color="auto" w:fill="auto"/>
            <w:vAlign w:val="center"/>
          </w:tcPr>
          <w:p w:rsidR="00D41148" w:rsidRPr="00D41148" w:rsidRDefault="00D41148" w:rsidP="00D41148">
            <w:pPr>
              <w:spacing w:after="0" w:line="240" w:lineRule="auto"/>
              <w:rPr>
                <w:color w:val="000000"/>
                <w:sz w:val="20"/>
                <w:szCs w:val="20"/>
              </w:rPr>
            </w:pPr>
          </w:p>
        </w:tc>
      </w:tr>
      <w:tr w:rsidR="00D41148" w:rsidRPr="00D41148" w:rsidTr="003B6C16">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7E650C" w:rsidP="00D41148">
            <w:pPr>
              <w:spacing w:after="0" w:line="240" w:lineRule="auto"/>
              <w:rPr>
                <w:color w:val="000000"/>
                <w:sz w:val="20"/>
                <w:szCs w:val="20"/>
              </w:rPr>
            </w:pPr>
            <w:r>
              <w:rPr>
                <w:color w:val="000000"/>
                <w:sz w:val="20"/>
                <w:szCs w:val="20"/>
              </w:rPr>
              <w:t>240.902.93</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2694"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D41148" w:rsidP="00D41148">
            <w:pPr>
              <w:spacing w:after="0" w:line="240" w:lineRule="auto"/>
              <w:rPr>
                <w:color w:val="000000"/>
                <w:sz w:val="20"/>
                <w:szCs w:val="20"/>
              </w:rPr>
            </w:pPr>
          </w:p>
        </w:tc>
      </w:tr>
    </w:tbl>
    <w:p w:rsidR="00D41148" w:rsidRDefault="00D41148" w:rsidP="00D41148"/>
    <w:p w:rsidR="00337637" w:rsidRPr="008D4E73" w:rsidRDefault="00337637" w:rsidP="003152E4">
      <w:pPr>
        <w:pStyle w:val="Balk1"/>
      </w:pPr>
      <w:bookmarkStart w:id="56" w:name="_Toc416085171"/>
      <w:bookmarkStart w:id="57" w:name="_Toc529519472"/>
      <w:r w:rsidRPr="008D4E73">
        <w:t>V</w:t>
      </w:r>
      <w:r w:rsidR="008D4E73" w:rsidRPr="008D4E73">
        <w:t>I</w:t>
      </w:r>
      <w:r w:rsidRPr="008D4E73">
        <w:t>. BÖLÜM</w:t>
      </w:r>
      <w:bookmarkEnd w:id="56"/>
      <w:bookmarkEnd w:id="57"/>
      <w:r w:rsidR="008D4E73" w:rsidRPr="008D4E73">
        <w:t>:</w:t>
      </w:r>
      <w:bookmarkStart w:id="58" w:name="_Toc416085172"/>
      <w:bookmarkStart w:id="59" w:name="_Toc529519473"/>
      <w:r w:rsidR="008D4E73" w:rsidRPr="008D4E73">
        <w:t xml:space="preserve"> </w:t>
      </w:r>
      <w:r w:rsidRPr="008D4E73">
        <w:t>İZLEME VE DEĞERLENDİRME</w:t>
      </w:r>
      <w:bookmarkEnd w:id="58"/>
      <w:bookmarkEnd w:id="59"/>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A47F2F" w:rsidRDefault="00D41148" w:rsidP="008D4E73">
      <w:r>
        <w:br w:type="page"/>
      </w:r>
    </w:p>
    <w:p w:rsidR="00481D63" w:rsidRPr="00A47F2F" w:rsidRDefault="00481D63" w:rsidP="008D4E73">
      <w:pPr>
        <w:pStyle w:val="Balk1"/>
      </w:pPr>
      <w:bookmarkStart w:id="60" w:name="_Toc531097548"/>
      <w:r w:rsidRPr="00A47F2F">
        <w:lastRenderedPageBreak/>
        <w:t>EKLER:</w:t>
      </w:r>
      <w:bookmarkEnd w:id="60"/>
      <w:r w:rsidRPr="00A47F2F">
        <w:t xml:space="preserve"> </w:t>
      </w:r>
    </w:p>
    <w:p w:rsidR="00481D63" w:rsidRPr="00A47F2F" w:rsidRDefault="006661B8" w:rsidP="008D4E73">
      <w:pPr>
        <w:rPr>
          <w:rFonts w:cs="Calibri"/>
          <w:b/>
        </w:rPr>
      </w:pPr>
      <w:r w:rsidRPr="00A47F2F">
        <w:rPr>
          <w:rFonts w:cs="Calibri"/>
          <w:b/>
        </w:rPr>
        <w:t>Öğretmen, öğrenci ve veli anket örnekleri klasör ekinde olup okullarınızda uygulanarak sonuçlarından paydaş analizi bölümü ve sorun alanlarının belirlenmesinde yararlanabilirsiniz.</w:t>
      </w:r>
    </w:p>
    <w:sectPr w:rsidR="00481D63" w:rsidRPr="00A47F2F" w:rsidSect="00E22B8A">
      <w:footerReference w:type="first" r:id="rId17"/>
      <w:pgSz w:w="16838" w:h="11906" w:orient="landscape"/>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318" w:rsidRDefault="00FB1318" w:rsidP="00DC3C73">
      <w:pPr>
        <w:spacing w:after="0" w:line="240" w:lineRule="auto"/>
      </w:pPr>
      <w:r>
        <w:separator/>
      </w:r>
    </w:p>
  </w:endnote>
  <w:endnote w:type="continuationSeparator" w:id="1">
    <w:p w:rsidR="00FB1318" w:rsidRDefault="00FB1318"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A2"/>
    <w:family w:val="swiss"/>
    <w:pitch w:val="variable"/>
    <w:sig w:usb0="00000001"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2F" w:rsidRDefault="00C77D2F">
    <w:pPr>
      <w:pStyle w:val="Altbilgi"/>
      <w:jc w:val="right"/>
    </w:pPr>
    <w:fldSimple w:instr="PAGE   \* MERGEFORMAT">
      <w:r w:rsidR="001B7E71">
        <w:rPr>
          <w:noProof/>
        </w:rPr>
        <w:t>37</w:t>
      </w:r>
    </w:fldSimple>
  </w:p>
  <w:p w:rsidR="00C77D2F" w:rsidRDefault="00C77D2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2F" w:rsidRDefault="00C77D2F">
    <w:pPr>
      <w:pStyle w:val="Altbilgi"/>
      <w:jc w:val="right"/>
    </w:pPr>
    <w:fldSimple w:instr="PAGE   \* MERGEFORMAT">
      <w:r>
        <w:rPr>
          <w:noProof/>
        </w:rPr>
        <w:t>i</w:t>
      </w:r>
    </w:fldSimple>
  </w:p>
  <w:p w:rsidR="00C77D2F" w:rsidRDefault="00C77D2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2F" w:rsidRDefault="00C77D2F">
    <w:pPr>
      <w:pStyle w:val="Altbilgi"/>
      <w:jc w:val="right"/>
    </w:pPr>
    <w:fldSimple w:instr="PAGE   \* MERGEFORMAT">
      <w:r>
        <w:rPr>
          <w:noProof/>
        </w:rPr>
        <w:t>1</w:t>
      </w:r>
    </w:fldSimple>
  </w:p>
  <w:p w:rsidR="00C77D2F" w:rsidRDefault="00C77D2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318" w:rsidRDefault="00FB1318" w:rsidP="00DC3C73">
      <w:pPr>
        <w:spacing w:after="0" w:line="240" w:lineRule="auto"/>
      </w:pPr>
      <w:r>
        <w:separator/>
      </w:r>
    </w:p>
  </w:footnote>
  <w:footnote w:type="continuationSeparator" w:id="1">
    <w:p w:rsidR="00FB1318" w:rsidRDefault="00FB1318"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2F" w:rsidRPr="00A40B5B" w:rsidRDefault="00C77D2F"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pt;height:9pt" o:bullet="t">
        <v:imagedata r:id="rId1" o:title="BD14580_"/>
      </v:shape>
    </w:pict>
  </w:numPicBullet>
  <w:abstractNum w:abstractNumId="0">
    <w:nsid w:val="11866B06"/>
    <w:multiLevelType w:val="hybridMultilevel"/>
    <w:tmpl w:val="3A94984C"/>
    <w:lvl w:ilvl="0" w:tplc="3F7E558A">
      <w:start w:val="1"/>
      <w:numFmt w:val="bullet"/>
      <w:lvlText w:val=""/>
      <w:lvlJc w:val="left"/>
      <w:pPr>
        <w:tabs>
          <w:tab w:val="num" w:pos="720"/>
        </w:tabs>
        <w:ind w:left="720" w:hanging="360"/>
      </w:pPr>
      <w:rPr>
        <w:rFonts w:ascii="Wingdings" w:hAnsi="Wingdings" w:hint="default"/>
      </w:rPr>
    </w:lvl>
    <w:lvl w:ilvl="1" w:tplc="12E099A2" w:tentative="1">
      <w:start w:val="1"/>
      <w:numFmt w:val="bullet"/>
      <w:lvlText w:val=""/>
      <w:lvlJc w:val="left"/>
      <w:pPr>
        <w:tabs>
          <w:tab w:val="num" w:pos="1440"/>
        </w:tabs>
        <w:ind w:left="1440" w:hanging="360"/>
      </w:pPr>
      <w:rPr>
        <w:rFonts w:ascii="Wingdings" w:hAnsi="Wingdings" w:hint="default"/>
      </w:rPr>
    </w:lvl>
    <w:lvl w:ilvl="2" w:tplc="58C611CC" w:tentative="1">
      <w:start w:val="1"/>
      <w:numFmt w:val="bullet"/>
      <w:lvlText w:val=""/>
      <w:lvlJc w:val="left"/>
      <w:pPr>
        <w:tabs>
          <w:tab w:val="num" w:pos="2160"/>
        </w:tabs>
        <w:ind w:left="2160" w:hanging="360"/>
      </w:pPr>
      <w:rPr>
        <w:rFonts w:ascii="Wingdings" w:hAnsi="Wingdings" w:hint="default"/>
      </w:rPr>
    </w:lvl>
    <w:lvl w:ilvl="3" w:tplc="35544860" w:tentative="1">
      <w:start w:val="1"/>
      <w:numFmt w:val="bullet"/>
      <w:lvlText w:val=""/>
      <w:lvlJc w:val="left"/>
      <w:pPr>
        <w:tabs>
          <w:tab w:val="num" w:pos="2880"/>
        </w:tabs>
        <w:ind w:left="2880" w:hanging="360"/>
      </w:pPr>
      <w:rPr>
        <w:rFonts w:ascii="Wingdings" w:hAnsi="Wingdings" w:hint="default"/>
      </w:rPr>
    </w:lvl>
    <w:lvl w:ilvl="4" w:tplc="E162FCB0" w:tentative="1">
      <w:start w:val="1"/>
      <w:numFmt w:val="bullet"/>
      <w:lvlText w:val=""/>
      <w:lvlJc w:val="left"/>
      <w:pPr>
        <w:tabs>
          <w:tab w:val="num" w:pos="3600"/>
        </w:tabs>
        <w:ind w:left="3600" w:hanging="360"/>
      </w:pPr>
      <w:rPr>
        <w:rFonts w:ascii="Wingdings" w:hAnsi="Wingdings" w:hint="default"/>
      </w:rPr>
    </w:lvl>
    <w:lvl w:ilvl="5" w:tplc="849E07F2" w:tentative="1">
      <w:start w:val="1"/>
      <w:numFmt w:val="bullet"/>
      <w:lvlText w:val=""/>
      <w:lvlJc w:val="left"/>
      <w:pPr>
        <w:tabs>
          <w:tab w:val="num" w:pos="4320"/>
        </w:tabs>
        <w:ind w:left="4320" w:hanging="360"/>
      </w:pPr>
      <w:rPr>
        <w:rFonts w:ascii="Wingdings" w:hAnsi="Wingdings" w:hint="default"/>
      </w:rPr>
    </w:lvl>
    <w:lvl w:ilvl="6" w:tplc="37FC3380" w:tentative="1">
      <w:start w:val="1"/>
      <w:numFmt w:val="bullet"/>
      <w:lvlText w:val=""/>
      <w:lvlJc w:val="left"/>
      <w:pPr>
        <w:tabs>
          <w:tab w:val="num" w:pos="5040"/>
        </w:tabs>
        <w:ind w:left="5040" w:hanging="360"/>
      </w:pPr>
      <w:rPr>
        <w:rFonts w:ascii="Wingdings" w:hAnsi="Wingdings" w:hint="default"/>
      </w:rPr>
    </w:lvl>
    <w:lvl w:ilvl="7" w:tplc="1FCE95C8" w:tentative="1">
      <w:start w:val="1"/>
      <w:numFmt w:val="bullet"/>
      <w:lvlText w:val=""/>
      <w:lvlJc w:val="left"/>
      <w:pPr>
        <w:tabs>
          <w:tab w:val="num" w:pos="5760"/>
        </w:tabs>
        <w:ind w:left="5760" w:hanging="360"/>
      </w:pPr>
      <w:rPr>
        <w:rFonts w:ascii="Wingdings" w:hAnsi="Wingdings" w:hint="default"/>
      </w:rPr>
    </w:lvl>
    <w:lvl w:ilvl="8" w:tplc="88FA690E" w:tentative="1">
      <w:start w:val="1"/>
      <w:numFmt w:val="bullet"/>
      <w:lvlText w:val=""/>
      <w:lvlJc w:val="left"/>
      <w:pPr>
        <w:tabs>
          <w:tab w:val="num" w:pos="6480"/>
        </w:tabs>
        <w:ind w:left="6480" w:hanging="360"/>
      </w:pPr>
      <w:rPr>
        <w:rFonts w:ascii="Wingdings" w:hAnsi="Wingdings" w:hint="default"/>
      </w:rPr>
    </w:lvl>
  </w:abstractNum>
  <w:abstractNum w:abstractNumId="1">
    <w:nsid w:val="275C3273"/>
    <w:multiLevelType w:val="hybridMultilevel"/>
    <w:tmpl w:val="2560588E"/>
    <w:lvl w:ilvl="0" w:tplc="D494E5DE">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A5D2F69"/>
    <w:multiLevelType w:val="multilevel"/>
    <w:tmpl w:val="F9749DF0"/>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072B6"/>
    <w:rsid w:val="00002A36"/>
    <w:rsid w:val="00002A9E"/>
    <w:rsid w:val="00003409"/>
    <w:rsid w:val="0000345D"/>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6"/>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2A2"/>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321A"/>
    <w:rsid w:val="00084F36"/>
    <w:rsid w:val="00084F4E"/>
    <w:rsid w:val="0008513E"/>
    <w:rsid w:val="0008660B"/>
    <w:rsid w:val="00086C30"/>
    <w:rsid w:val="000871DC"/>
    <w:rsid w:val="000878E3"/>
    <w:rsid w:val="00092332"/>
    <w:rsid w:val="00093C1A"/>
    <w:rsid w:val="000943D7"/>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3934"/>
    <w:rsid w:val="000B439F"/>
    <w:rsid w:val="000B4BA4"/>
    <w:rsid w:val="000C2E8C"/>
    <w:rsid w:val="000C4217"/>
    <w:rsid w:val="000C4926"/>
    <w:rsid w:val="000C72AE"/>
    <w:rsid w:val="000D0D4B"/>
    <w:rsid w:val="000D113D"/>
    <w:rsid w:val="000D1BEA"/>
    <w:rsid w:val="000D3A4A"/>
    <w:rsid w:val="000D3B6C"/>
    <w:rsid w:val="000D4D8A"/>
    <w:rsid w:val="000D62B8"/>
    <w:rsid w:val="000D66C5"/>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87B37"/>
    <w:rsid w:val="00190C7C"/>
    <w:rsid w:val="00190E58"/>
    <w:rsid w:val="0019229F"/>
    <w:rsid w:val="00192DBF"/>
    <w:rsid w:val="00193BCA"/>
    <w:rsid w:val="00193F4B"/>
    <w:rsid w:val="001946F1"/>
    <w:rsid w:val="001967CE"/>
    <w:rsid w:val="00196C10"/>
    <w:rsid w:val="00196C2A"/>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B7E71"/>
    <w:rsid w:val="001C1778"/>
    <w:rsid w:val="001C33B4"/>
    <w:rsid w:val="001C4968"/>
    <w:rsid w:val="001C6110"/>
    <w:rsid w:val="001C64A1"/>
    <w:rsid w:val="001C6742"/>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60A"/>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19B"/>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575"/>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4D3"/>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3724"/>
    <w:rsid w:val="003A5164"/>
    <w:rsid w:val="003A5C3E"/>
    <w:rsid w:val="003A6B06"/>
    <w:rsid w:val="003A6BFF"/>
    <w:rsid w:val="003A7193"/>
    <w:rsid w:val="003B32F8"/>
    <w:rsid w:val="003B34AE"/>
    <w:rsid w:val="003B4400"/>
    <w:rsid w:val="003B4FA5"/>
    <w:rsid w:val="003B5D5E"/>
    <w:rsid w:val="003B6C16"/>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4FD7"/>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18B"/>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6157A"/>
    <w:rsid w:val="004631DA"/>
    <w:rsid w:val="0046489B"/>
    <w:rsid w:val="00464FDA"/>
    <w:rsid w:val="004662E8"/>
    <w:rsid w:val="004667D1"/>
    <w:rsid w:val="004668B4"/>
    <w:rsid w:val="00466BDA"/>
    <w:rsid w:val="00466EE4"/>
    <w:rsid w:val="00467083"/>
    <w:rsid w:val="00467800"/>
    <w:rsid w:val="004708B3"/>
    <w:rsid w:val="00473382"/>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787"/>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653A"/>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25F5"/>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46C"/>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24B7"/>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45"/>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297A"/>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29CE"/>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090"/>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39E"/>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1F6C"/>
    <w:rsid w:val="006A2C1B"/>
    <w:rsid w:val="006A3492"/>
    <w:rsid w:val="006A38C9"/>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B7CB9"/>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1AE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6DB2"/>
    <w:rsid w:val="0074713B"/>
    <w:rsid w:val="007472CD"/>
    <w:rsid w:val="00747E69"/>
    <w:rsid w:val="0075349F"/>
    <w:rsid w:val="0075495B"/>
    <w:rsid w:val="007549A9"/>
    <w:rsid w:val="00756936"/>
    <w:rsid w:val="00760091"/>
    <w:rsid w:val="00761116"/>
    <w:rsid w:val="00761AA9"/>
    <w:rsid w:val="00762847"/>
    <w:rsid w:val="0076309F"/>
    <w:rsid w:val="007643D9"/>
    <w:rsid w:val="00765C98"/>
    <w:rsid w:val="00766530"/>
    <w:rsid w:val="00766A11"/>
    <w:rsid w:val="00766DE8"/>
    <w:rsid w:val="00766F72"/>
    <w:rsid w:val="00767E0C"/>
    <w:rsid w:val="00773120"/>
    <w:rsid w:val="0077325C"/>
    <w:rsid w:val="00774327"/>
    <w:rsid w:val="007744EC"/>
    <w:rsid w:val="00774F1E"/>
    <w:rsid w:val="00776E51"/>
    <w:rsid w:val="0077788F"/>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896"/>
    <w:rsid w:val="007C4ED2"/>
    <w:rsid w:val="007D215D"/>
    <w:rsid w:val="007D2738"/>
    <w:rsid w:val="007D39C4"/>
    <w:rsid w:val="007D4D87"/>
    <w:rsid w:val="007D5A92"/>
    <w:rsid w:val="007E0091"/>
    <w:rsid w:val="007E0399"/>
    <w:rsid w:val="007E05C6"/>
    <w:rsid w:val="007E0C72"/>
    <w:rsid w:val="007E1B87"/>
    <w:rsid w:val="007E36DC"/>
    <w:rsid w:val="007E44A2"/>
    <w:rsid w:val="007E44AC"/>
    <w:rsid w:val="007E46E8"/>
    <w:rsid w:val="007E46FF"/>
    <w:rsid w:val="007E51A5"/>
    <w:rsid w:val="007E542A"/>
    <w:rsid w:val="007E650C"/>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57EA3"/>
    <w:rsid w:val="00860006"/>
    <w:rsid w:val="008605EF"/>
    <w:rsid w:val="008613D5"/>
    <w:rsid w:val="008619A7"/>
    <w:rsid w:val="00861C22"/>
    <w:rsid w:val="00863017"/>
    <w:rsid w:val="00865893"/>
    <w:rsid w:val="008669A1"/>
    <w:rsid w:val="00866DEA"/>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3843"/>
    <w:rsid w:val="008840BF"/>
    <w:rsid w:val="00884FC5"/>
    <w:rsid w:val="0088601F"/>
    <w:rsid w:val="00886841"/>
    <w:rsid w:val="00886888"/>
    <w:rsid w:val="00886A5C"/>
    <w:rsid w:val="008876D2"/>
    <w:rsid w:val="0089014F"/>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709"/>
    <w:rsid w:val="008B1CA0"/>
    <w:rsid w:val="008B2537"/>
    <w:rsid w:val="008B2DB4"/>
    <w:rsid w:val="008B307A"/>
    <w:rsid w:val="008B31DB"/>
    <w:rsid w:val="008B414D"/>
    <w:rsid w:val="008B590A"/>
    <w:rsid w:val="008B5DAE"/>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194"/>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5F2"/>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4D9D"/>
    <w:rsid w:val="00995B30"/>
    <w:rsid w:val="0099639E"/>
    <w:rsid w:val="00997E69"/>
    <w:rsid w:val="009A07E3"/>
    <w:rsid w:val="009A1151"/>
    <w:rsid w:val="009A151F"/>
    <w:rsid w:val="009A23E6"/>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E6280"/>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6E30"/>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67B35"/>
    <w:rsid w:val="00A70059"/>
    <w:rsid w:val="00A700C9"/>
    <w:rsid w:val="00A70AC9"/>
    <w:rsid w:val="00A71C41"/>
    <w:rsid w:val="00A72ABA"/>
    <w:rsid w:val="00A740D2"/>
    <w:rsid w:val="00A74296"/>
    <w:rsid w:val="00A74E03"/>
    <w:rsid w:val="00A75727"/>
    <w:rsid w:val="00A75D6E"/>
    <w:rsid w:val="00A76445"/>
    <w:rsid w:val="00A769A7"/>
    <w:rsid w:val="00A76D43"/>
    <w:rsid w:val="00A76E82"/>
    <w:rsid w:val="00A7717C"/>
    <w:rsid w:val="00A77195"/>
    <w:rsid w:val="00A773D5"/>
    <w:rsid w:val="00A80367"/>
    <w:rsid w:val="00A80EBA"/>
    <w:rsid w:val="00A82A6D"/>
    <w:rsid w:val="00A83635"/>
    <w:rsid w:val="00A83F51"/>
    <w:rsid w:val="00A83FA7"/>
    <w:rsid w:val="00A84C61"/>
    <w:rsid w:val="00A87B94"/>
    <w:rsid w:val="00A9015C"/>
    <w:rsid w:val="00A90BAD"/>
    <w:rsid w:val="00A92604"/>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689"/>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7E0"/>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2E7"/>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36C7"/>
    <w:rsid w:val="00B950FA"/>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2D71"/>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0FD3"/>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2F"/>
    <w:rsid w:val="00C77DDC"/>
    <w:rsid w:val="00C80EF3"/>
    <w:rsid w:val="00C817A8"/>
    <w:rsid w:val="00C829F4"/>
    <w:rsid w:val="00C836AC"/>
    <w:rsid w:val="00C847EC"/>
    <w:rsid w:val="00C84B70"/>
    <w:rsid w:val="00C85BD6"/>
    <w:rsid w:val="00C861CB"/>
    <w:rsid w:val="00C866AC"/>
    <w:rsid w:val="00C866CF"/>
    <w:rsid w:val="00C86E00"/>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2F43"/>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4E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B78"/>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EEE"/>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675"/>
    <w:rsid w:val="00D6077B"/>
    <w:rsid w:val="00D618DC"/>
    <w:rsid w:val="00D6221B"/>
    <w:rsid w:val="00D64FE2"/>
    <w:rsid w:val="00D66EF7"/>
    <w:rsid w:val="00D6745F"/>
    <w:rsid w:val="00D67673"/>
    <w:rsid w:val="00D676CD"/>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3E9F"/>
    <w:rsid w:val="00D84686"/>
    <w:rsid w:val="00D85324"/>
    <w:rsid w:val="00D86056"/>
    <w:rsid w:val="00D869F3"/>
    <w:rsid w:val="00D86AB5"/>
    <w:rsid w:val="00D87686"/>
    <w:rsid w:val="00D87E8D"/>
    <w:rsid w:val="00D90149"/>
    <w:rsid w:val="00D90447"/>
    <w:rsid w:val="00D90E55"/>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B7816"/>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A85"/>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9E5"/>
    <w:rsid w:val="00E60CCA"/>
    <w:rsid w:val="00E60E25"/>
    <w:rsid w:val="00E61B16"/>
    <w:rsid w:val="00E61EE8"/>
    <w:rsid w:val="00E63125"/>
    <w:rsid w:val="00E633DB"/>
    <w:rsid w:val="00E648E1"/>
    <w:rsid w:val="00E65831"/>
    <w:rsid w:val="00E66AE7"/>
    <w:rsid w:val="00E67C51"/>
    <w:rsid w:val="00E67E47"/>
    <w:rsid w:val="00E67FCA"/>
    <w:rsid w:val="00E700CE"/>
    <w:rsid w:val="00E703F0"/>
    <w:rsid w:val="00E719F7"/>
    <w:rsid w:val="00E71B06"/>
    <w:rsid w:val="00E73140"/>
    <w:rsid w:val="00E7397E"/>
    <w:rsid w:val="00E745DB"/>
    <w:rsid w:val="00E749B7"/>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972B5"/>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1D40"/>
    <w:rsid w:val="00F32056"/>
    <w:rsid w:val="00F32FCC"/>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5F69"/>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268"/>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318"/>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1B6"/>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7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LİSTE PARAF,KODLAMA,ALT BAŞLIK,Liste Paragraf1"/>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aliases w:val="12K Times New Roman Konu Başlığı"/>
    <w:uiPriority w:val="22"/>
    <w:qFormat/>
    <w:rsid w:val="0028588C"/>
    <w:rPr>
      <w:b/>
      <w:bCs/>
    </w:rPr>
  </w:style>
  <w:style w:type="paragraph" w:styleId="AralkYok">
    <w:name w:val="No Spacing"/>
    <w:link w:val="AralkYokChar"/>
    <w:uiPriority w:val="99"/>
    <w:qFormat/>
    <w:rsid w:val="0028588C"/>
    <w:rPr>
      <w:sz w:val="21"/>
      <w:szCs w:val="21"/>
    </w:rPr>
  </w:style>
  <w:style w:type="character" w:customStyle="1" w:styleId="AralkYokChar">
    <w:name w:val="Aralık Yok Char"/>
    <w:link w:val="AralkYok"/>
    <w:uiPriority w:val="99"/>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LİSTE PARAF Char,KODLAMA Char,ALT BAŞLIK Char,Liste Paragraf1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uiPriority w:val="99"/>
    <w:rsid w:val="006B7CB9"/>
    <w:pPr>
      <w:autoSpaceDE w:val="0"/>
      <w:autoSpaceDN w:val="0"/>
      <w:adjustRightInd w:val="0"/>
    </w:pPr>
    <w:rPr>
      <w:rFonts w:cs="Calibri"/>
      <w:color w:val="000000"/>
      <w:sz w:val="24"/>
      <w:szCs w:val="24"/>
    </w:rPr>
  </w:style>
  <w:style w:type="paragraph" w:customStyle="1" w:styleId="paraf">
    <w:name w:val="paraf"/>
    <w:basedOn w:val="Normal"/>
    <w:rsid w:val="006B7CB9"/>
    <w:pPr>
      <w:spacing w:before="100" w:beforeAutospacing="1" w:after="100" w:afterAutospacing="1" w:line="240" w:lineRule="auto"/>
      <w:ind w:firstLine="600"/>
      <w:jc w:val="both"/>
    </w:pPr>
    <w:rPr>
      <w:rFonts w:ascii="Verdana" w:hAnsi="Verdana"/>
      <w:sz w:val="16"/>
      <w:szCs w:val="16"/>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2"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1093EB10-F5E5-4353-BEE4-A660301280BE}" type="presOf" srcId="{E4BEFF6F-FFC7-417B-9255-F71095EEBEA8}" destId="{373A7CE9-2D8B-48FF-A7E7-FD1818748C0E}" srcOrd="0" destOrd="0" presId="urn:microsoft.com/office/officeart/2005/8/layout/cycle8"/>
    <dgm:cxn modelId="{2C07AF82-8511-45C6-A116-70012DD0C9D5}" type="presOf" srcId="{E8BE0BFE-2A93-4BC8-B8DE-3F71AC38D567}" destId="{267B72DD-396A-4206-8F4C-85D79C74CCAD}" srcOrd="0" destOrd="0" presId="urn:microsoft.com/office/officeart/2005/8/layout/cycle8"/>
    <dgm:cxn modelId="{12A2E047-A80C-4E2A-9F4F-6A0F42F9562F}" type="presOf" srcId="{F83FC750-7CDE-46AB-A0BA-DBC4B9D44BE3}" destId="{A8D1F0D5-26EB-48DA-960D-825E6FE928B2}" srcOrd="0" destOrd="0" presId="urn:microsoft.com/office/officeart/2005/8/layout/cycle8"/>
    <dgm:cxn modelId="{027C7985-6A67-47E1-B5CB-6FF0503C50D3}" type="presOf" srcId="{9AF66792-BEEB-4FEB-B68B-FC30221BAEDC}" destId="{C5494AC2-E33F-4DD2-9D4B-315106DC9766}"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76399A9D-8A22-43A2-93C8-4D2B2C1304F3}" type="presOf" srcId="{5F865183-0FED-4482-8550-87B2A8C2AA82}" destId="{BA526683-F383-411A-BD21-A957D08B123F}" srcOrd="0" destOrd="0" presId="urn:microsoft.com/office/officeart/2005/8/layout/cycle8"/>
    <dgm:cxn modelId="{5C4308A6-3A60-47EE-B519-91FB93F5217E}"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D1747A9B-50EB-40A0-BFFD-051F098E79E4}" type="presOf" srcId="{9AF66792-BEEB-4FEB-B68B-FC30221BAEDC}" destId="{A1BFAE48-9AEF-4CE2-881C-145A2B40B699}" srcOrd="1" destOrd="0" presId="urn:microsoft.com/office/officeart/2005/8/layout/cycle8"/>
    <dgm:cxn modelId="{6F7ED633-0E6B-4979-8804-DF4C6D5BF435}" type="presOf" srcId="{9D338396-06AA-489D-A885-57821F5608AF}" destId="{74328851-9D17-4B33-B14E-5ED6C473319D}" srcOrd="1" destOrd="0" presId="urn:microsoft.com/office/officeart/2005/8/layout/cycle8"/>
    <dgm:cxn modelId="{0DC51208-2F83-4D0F-A53F-103E3E685C49}" type="presOf" srcId="{E4BEFF6F-FFC7-417B-9255-F71095EEBEA8}" destId="{A1403B5E-13CE-4459-8B64-0B1573A1231F}"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0E91CC79-AFC5-4086-8D42-7B20A51994C6}" type="presOf" srcId="{D87EEC32-D642-4C15-8C65-E323814D2A3A}" destId="{100A08BA-E811-4584-A13C-228AF0A8A454}" srcOrd="0" destOrd="0" presId="urn:microsoft.com/office/officeart/2005/8/layout/cycle8"/>
    <dgm:cxn modelId="{E23AAD9E-5D81-4129-830F-447A8E703886}" type="presOf" srcId="{F83FC750-7CDE-46AB-A0BA-DBC4B9D44BE3}" destId="{7C1AB41B-5598-4485-A44D-C347A61B4CBC}"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594E05C9-84DA-460E-A76B-ADD3D4659F09}" type="presOf" srcId="{E8BE0BFE-2A93-4BC8-B8DE-3F71AC38D567}" destId="{E9FBB2A5-3CF1-4CA9-AA14-6E5ECC6DD6B0}" srcOrd="1" destOrd="0" presId="urn:microsoft.com/office/officeart/2005/8/layout/cycle8"/>
    <dgm:cxn modelId="{CED82DAE-1D7B-4A74-BBCB-6E3E9E3E8236}" type="presOf" srcId="{D87EEC32-D642-4C15-8C65-E323814D2A3A}" destId="{0670A7F0-9DCA-427C-8C0A-B4C908BAC054}" srcOrd="1" destOrd="0" presId="urn:microsoft.com/office/officeart/2005/8/layout/cycle8"/>
    <dgm:cxn modelId="{B99B5E24-463C-473A-8692-9D925EF83D23}" type="presParOf" srcId="{BA526683-F383-411A-BD21-A957D08B123F}" destId="{267B72DD-396A-4206-8F4C-85D79C74CCAD}" srcOrd="0" destOrd="0" presId="urn:microsoft.com/office/officeart/2005/8/layout/cycle8"/>
    <dgm:cxn modelId="{C2B46C2B-05B8-4438-AB32-CABF20FBA32C}" type="presParOf" srcId="{BA526683-F383-411A-BD21-A957D08B123F}" destId="{76741CD6-A839-4282-8258-5C7E678D3A5F}" srcOrd="1" destOrd="0" presId="urn:microsoft.com/office/officeart/2005/8/layout/cycle8"/>
    <dgm:cxn modelId="{AEA45E1A-81D4-4ECD-BF12-FC8D1D465B82}" type="presParOf" srcId="{BA526683-F383-411A-BD21-A957D08B123F}" destId="{0161085C-00D5-4CA7-B7B4-7072D5C40C1D}" srcOrd="2" destOrd="0" presId="urn:microsoft.com/office/officeart/2005/8/layout/cycle8"/>
    <dgm:cxn modelId="{F630705E-E63C-41C4-97C0-948BF330140E}" type="presParOf" srcId="{BA526683-F383-411A-BD21-A957D08B123F}" destId="{E9FBB2A5-3CF1-4CA9-AA14-6E5ECC6DD6B0}" srcOrd="3" destOrd="0" presId="urn:microsoft.com/office/officeart/2005/8/layout/cycle8"/>
    <dgm:cxn modelId="{4ED7F6F4-A880-4A09-A5F9-59EE67C01777}" type="presParOf" srcId="{BA526683-F383-411A-BD21-A957D08B123F}" destId="{8960C805-F742-4752-A3B8-A7047D0574FA}" srcOrd="4" destOrd="0" presId="urn:microsoft.com/office/officeart/2005/8/layout/cycle8"/>
    <dgm:cxn modelId="{E8472C79-03A8-40C5-9635-2F2048BB568B}" type="presParOf" srcId="{BA526683-F383-411A-BD21-A957D08B123F}" destId="{F9BAE066-5F77-4D2A-8EBB-3E2B5ED5B8F6}" srcOrd="5" destOrd="0" presId="urn:microsoft.com/office/officeart/2005/8/layout/cycle8"/>
    <dgm:cxn modelId="{57272C87-C9DA-44FF-B347-B3BF5248531A}" type="presParOf" srcId="{BA526683-F383-411A-BD21-A957D08B123F}" destId="{724342BE-275A-4C17-8746-BB3F74C86E9A}" srcOrd="6" destOrd="0" presId="urn:microsoft.com/office/officeart/2005/8/layout/cycle8"/>
    <dgm:cxn modelId="{B0072AC0-C56B-4C82-AED4-03B3E6CA6C13}" type="presParOf" srcId="{BA526683-F383-411A-BD21-A957D08B123F}" destId="{74328851-9D17-4B33-B14E-5ED6C473319D}" srcOrd="7" destOrd="0" presId="urn:microsoft.com/office/officeart/2005/8/layout/cycle8"/>
    <dgm:cxn modelId="{4FD2339D-72A7-47E2-A280-181BC4B0E61E}" type="presParOf" srcId="{BA526683-F383-411A-BD21-A957D08B123F}" destId="{100A08BA-E811-4584-A13C-228AF0A8A454}" srcOrd="8" destOrd="0" presId="urn:microsoft.com/office/officeart/2005/8/layout/cycle8"/>
    <dgm:cxn modelId="{ECE5FC69-F2AC-4C3E-B9EF-AD4EBBE523D2}" type="presParOf" srcId="{BA526683-F383-411A-BD21-A957D08B123F}" destId="{10C6BB2E-F0EC-4195-A687-1B651A3EFA76}" srcOrd="9" destOrd="0" presId="urn:microsoft.com/office/officeart/2005/8/layout/cycle8"/>
    <dgm:cxn modelId="{9661CC89-567C-4395-88EE-A3D3C8DF1DD0}" type="presParOf" srcId="{BA526683-F383-411A-BD21-A957D08B123F}" destId="{8F326C79-01EA-49A9-93CF-B76D99523F6F}" srcOrd="10" destOrd="0" presId="urn:microsoft.com/office/officeart/2005/8/layout/cycle8"/>
    <dgm:cxn modelId="{464CE3AF-1DD9-4F24-9623-4DD02361D87C}" type="presParOf" srcId="{BA526683-F383-411A-BD21-A957D08B123F}" destId="{0670A7F0-9DCA-427C-8C0A-B4C908BAC054}" srcOrd="11" destOrd="0" presId="urn:microsoft.com/office/officeart/2005/8/layout/cycle8"/>
    <dgm:cxn modelId="{5718C5C1-D0FD-4D2A-A0E0-194EDD9CE2E3}" type="presParOf" srcId="{BA526683-F383-411A-BD21-A957D08B123F}" destId="{C5494AC2-E33F-4DD2-9D4B-315106DC9766}" srcOrd="12" destOrd="0" presId="urn:microsoft.com/office/officeart/2005/8/layout/cycle8"/>
    <dgm:cxn modelId="{3ECAD844-04DF-4AF7-8AC0-1AE22F3AFD5B}" type="presParOf" srcId="{BA526683-F383-411A-BD21-A957D08B123F}" destId="{DCE20721-BDA9-4878-B677-ECD404A96052}" srcOrd="13" destOrd="0" presId="urn:microsoft.com/office/officeart/2005/8/layout/cycle8"/>
    <dgm:cxn modelId="{F4666EE6-6BA1-4BD0-B7BF-7D951E213171}" type="presParOf" srcId="{BA526683-F383-411A-BD21-A957D08B123F}" destId="{05E765BB-BC5C-4A33-B523-B9E8DE4B5339}" srcOrd="14" destOrd="0" presId="urn:microsoft.com/office/officeart/2005/8/layout/cycle8"/>
    <dgm:cxn modelId="{B3B964E6-78DB-4B19-9A47-729518280546}" type="presParOf" srcId="{BA526683-F383-411A-BD21-A957D08B123F}" destId="{A1BFAE48-9AEF-4CE2-881C-145A2B40B699}" srcOrd="15" destOrd="0" presId="urn:microsoft.com/office/officeart/2005/8/layout/cycle8"/>
    <dgm:cxn modelId="{07D5EB41-DE48-42AE-9D65-01494F086784}" type="presParOf" srcId="{BA526683-F383-411A-BD21-A957D08B123F}" destId="{373A7CE9-2D8B-48FF-A7E7-FD1818748C0E}" srcOrd="16" destOrd="0" presId="urn:microsoft.com/office/officeart/2005/8/layout/cycle8"/>
    <dgm:cxn modelId="{AD3EBFD2-9FB2-41D8-B4AB-3DFD9F3071F8}" type="presParOf" srcId="{BA526683-F383-411A-BD21-A957D08B123F}" destId="{3F64E8A9-68A0-49A0-9836-9DC0636C5308}" srcOrd="17" destOrd="0" presId="urn:microsoft.com/office/officeart/2005/8/layout/cycle8"/>
    <dgm:cxn modelId="{1165AF6B-9B26-4CD0-A4B1-794409B981EF}" type="presParOf" srcId="{BA526683-F383-411A-BD21-A957D08B123F}" destId="{219E29F9-B39D-4D14-B51F-12F5FC91D16A}" srcOrd="18" destOrd="0" presId="urn:microsoft.com/office/officeart/2005/8/layout/cycle8"/>
    <dgm:cxn modelId="{0A2E2393-D1F4-453B-828D-992B94A22DC4}" type="presParOf" srcId="{BA526683-F383-411A-BD21-A957D08B123F}" destId="{A1403B5E-13CE-4459-8B64-0B1573A1231F}" srcOrd="19" destOrd="0" presId="urn:microsoft.com/office/officeart/2005/8/layout/cycle8"/>
    <dgm:cxn modelId="{9241BD30-746C-4713-B9AA-13182F412765}" type="presParOf" srcId="{BA526683-F383-411A-BD21-A957D08B123F}" destId="{A8D1F0D5-26EB-48DA-960D-825E6FE928B2}" srcOrd="20" destOrd="0" presId="urn:microsoft.com/office/officeart/2005/8/layout/cycle8"/>
    <dgm:cxn modelId="{DF5D2EFD-780F-4862-94A4-C76D707BE891}" type="presParOf" srcId="{BA526683-F383-411A-BD21-A957D08B123F}" destId="{00CD3B3C-3082-4805-826B-376EF526FEE2}" srcOrd="21" destOrd="0" presId="urn:microsoft.com/office/officeart/2005/8/layout/cycle8"/>
    <dgm:cxn modelId="{FE025AAE-398B-4BFD-9989-B22F0C05EE35}" type="presParOf" srcId="{BA526683-F383-411A-BD21-A957D08B123F}" destId="{2FD8AE9A-C7EC-49F2-9050-CD7F86110061}" srcOrd="22" destOrd="0" presId="urn:microsoft.com/office/officeart/2005/8/layout/cycle8"/>
    <dgm:cxn modelId="{23211F7E-5E60-41B6-801A-ACC29185D1F7}" type="presParOf" srcId="{BA526683-F383-411A-BD21-A957D08B123F}" destId="{7C1AB41B-5598-4485-A44D-C347A61B4CBC}" srcOrd="23" destOrd="0" presId="urn:microsoft.com/office/officeart/2005/8/layout/cycle8"/>
    <dgm:cxn modelId="{49DF5043-F6E1-4B40-921B-7174BD6B469C}" type="presParOf" srcId="{BA526683-F383-411A-BD21-A957D08B123F}" destId="{601CF880-1EA8-49BA-A98C-3E771E83102C}" srcOrd="24" destOrd="0" presId="urn:microsoft.com/office/officeart/2005/8/layout/cycle8"/>
    <dgm:cxn modelId="{3A05CC53-D68D-4DA3-821B-36E650C89CC7}" type="presParOf" srcId="{BA526683-F383-411A-BD21-A957D08B123F}" destId="{ECF12B94-746D-4140-9C29-523F028781F4}" srcOrd="25" destOrd="0" presId="urn:microsoft.com/office/officeart/2005/8/layout/cycle8"/>
    <dgm:cxn modelId="{9E045FB3-627A-4450-AE04-DB8B81EE7900}" type="presParOf" srcId="{BA526683-F383-411A-BD21-A957D08B123F}" destId="{AA1D771B-54D6-4293-AFCF-8FD4851F902B}" srcOrd="26" destOrd="0" presId="urn:microsoft.com/office/officeart/2005/8/layout/cycle8"/>
    <dgm:cxn modelId="{FB0849CC-93CD-4D5A-80F2-C320388E407E}" type="presParOf" srcId="{BA526683-F383-411A-BD21-A957D08B123F}" destId="{A12A4E20-5E81-4B37-8861-95D5A02D88F6}" srcOrd="27" destOrd="0" presId="urn:microsoft.com/office/officeart/2005/8/layout/cycle8"/>
    <dgm:cxn modelId="{E77CF349-DC39-4AC2-89BF-4FE1C79B00C8}" type="presParOf" srcId="{BA526683-F383-411A-BD21-A957D08B123F}" destId="{B88E6692-EF45-4A23-AE28-DC438D3CCFE6}" srcOrd="28" destOrd="0" presId="urn:microsoft.com/office/officeart/2005/8/layout/cycle8"/>
    <dgm:cxn modelId="{BAF58FCE-03AD-4495-A39B-EEDFD682CD37}"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8DEB-2061-451C-ACAA-0CC507F7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5143</Words>
  <Characters>29319</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34394</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MUDUR1</cp:lastModifiedBy>
  <cp:revision>2</cp:revision>
  <cp:lastPrinted>2020-02-07T13:32:00Z</cp:lastPrinted>
  <dcterms:created xsi:type="dcterms:W3CDTF">2020-02-07T13:36:00Z</dcterms:created>
  <dcterms:modified xsi:type="dcterms:W3CDTF">2020-02-07T13:36:00Z</dcterms:modified>
</cp:coreProperties>
</file>